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5ED90" w14:textId="77777777" w:rsidR="0050284B"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压力管道生产单位</w:t>
      </w:r>
    </w:p>
    <w:p w14:paraId="71578859" w14:textId="77777777" w:rsidR="0050284B"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安全总监题库</w:t>
      </w:r>
    </w:p>
    <w:p w14:paraId="4616B2C5" w14:textId="77777777" w:rsidR="0050284B" w:rsidRDefault="0050284B">
      <w:pPr>
        <w:jc w:val="center"/>
        <w:rPr>
          <w:rFonts w:ascii="方正小标宋简体" w:eastAsia="方正小标宋简体" w:hAnsi="方正小标宋简体" w:cs="方正小标宋简体" w:hint="eastAsia"/>
          <w:sz w:val="44"/>
          <w:szCs w:val="44"/>
        </w:rPr>
      </w:pPr>
    </w:p>
    <w:p w14:paraId="6FD513E5" w14:textId="77777777" w:rsidR="0050284B" w:rsidRDefault="0050284B">
      <w:pPr>
        <w:jc w:val="center"/>
        <w:rPr>
          <w:rFonts w:ascii="方正小标宋简体" w:eastAsia="方正小标宋简体" w:hAnsi="方正小标宋简体" w:cs="方正小标宋简体" w:hint="eastAsia"/>
          <w:sz w:val="44"/>
          <w:szCs w:val="44"/>
        </w:rPr>
      </w:pPr>
    </w:p>
    <w:p w14:paraId="5C691A59" w14:textId="77777777" w:rsidR="0050284B" w:rsidRDefault="0050284B">
      <w:pPr>
        <w:jc w:val="center"/>
        <w:rPr>
          <w:rFonts w:ascii="方正小标宋简体" w:eastAsia="方正小标宋简体" w:hAnsi="方正小标宋简体" w:cs="方正小标宋简体" w:hint="eastAsia"/>
          <w:sz w:val="44"/>
          <w:szCs w:val="44"/>
        </w:rPr>
      </w:pPr>
    </w:p>
    <w:p w14:paraId="4724A05F" w14:textId="77777777" w:rsidR="0050284B" w:rsidRDefault="0050284B">
      <w:pPr>
        <w:jc w:val="center"/>
        <w:rPr>
          <w:rFonts w:ascii="方正小标宋简体" w:eastAsia="方正小标宋简体" w:hAnsi="方正小标宋简体" w:cs="方正小标宋简体" w:hint="eastAsia"/>
          <w:sz w:val="44"/>
          <w:szCs w:val="44"/>
        </w:rPr>
      </w:pPr>
    </w:p>
    <w:p w14:paraId="632946C2" w14:textId="77777777" w:rsidR="0050284B" w:rsidRDefault="0050284B">
      <w:pPr>
        <w:jc w:val="center"/>
        <w:rPr>
          <w:rFonts w:ascii="方正小标宋简体" w:eastAsia="方正小标宋简体" w:hAnsi="方正小标宋简体" w:cs="方正小标宋简体" w:hint="eastAsia"/>
          <w:sz w:val="44"/>
          <w:szCs w:val="44"/>
        </w:rPr>
      </w:pPr>
    </w:p>
    <w:p w14:paraId="418C700C" w14:textId="77777777" w:rsidR="0050284B" w:rsidRDefault="0050284B">
      <w:pPr>
        <w:jc w:val="center"/>
        <w:rPr>
          <w:rFonts w:ascii="方正小标宋简体" w:eastAsia="方正小标宋简体" w:hAnsi="方正小标宋简体" w:cs="方正小标宋简体" w:hint="eastAsia"/>
          <w:sz w:val="44"/>
          <w:szCs w:val="44"/>
        </w:rPr>
      </w:pPr>
    </w:p>
    <w:p w14:paraId="43B34198" w14:textId="77777777" w:rsidR="0050284B"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4EE837C3" w14:textId="77777777" w:rsidR="0050284B"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3DB021FC" w14:textId="77777777" w:rsidR="0050284B" w:rsidRDefault="0050284B">
      <w:pPr>
        <w:jc w:val="center"/>
        <w:rPr>
          <w:rFonts w:ascii="黑体" w:eastAsia="黑体" w:hAnsi="黑体" w:cs="黑体" w:hint="eastAsia"/>
          <w:sz w:val="44"/>
          <w:szCs w:val="44"/>
        </w:rPr>
      </w:pPr>
    </w:p>
    <w:p w14:paraId="29149AD6" w14:textId="77777777" w:rsidR="0050284B" w:rsidRDefault="0050284B"/>
    <w:p w14:paraId="1684D8DD" w14:textId="77777777" w:rsidR="0050284B" w:rsidRDefault="0050284B"/>
    <w:p w14:paraId="425AF037" w14:textId="77777777" w:rsidR="002F4BBF" w:rsidRDefault="002F4BBF">
      <w:pPr>
        <w:widowControl/>
        <w:jc w:val="left"/>
        <w:rPr>
          <w:rFonts w:ascii="黑体" w:eastAsia="黑体" w:hAnsi="黑体" w:cs="黑体" w:hint="eastAsia"/>
          <w:sz w:val="44"/>
          <w:szCs w:val="44"/>
        </w:rPr>
      </w:pPr>
      <w:r>
        <w:rPr>
          <w:rFonts w:ascii="黑体" w:eastAsia="黑体" w:hAnsi="黑体" w:cs="黑体" w:hint="eastAsia"/>
          <w:sz w:val="44"/>
          <w:szCs w:val="44"/>
        </w:rPr>
        <w:br w:type="page"/>
      </w:r>
    </w:p>
    <w:p w14:paraId="018056F4" w14:textId="5F40571E" w:rsidR="0050284B"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压力管道质量安全总监</w:t>
      </w:r>
    </w:p>
    <w:p w14:paraId="339478C0" w14:textId="77777777" w:rsidR="0050284B"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61E93ABC" w14:textId="3850D966"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1、根据《中华人民共和国特种设备安全法》的规定，特种设备的生产单位包括特种设备设计、制造、安装、改造、修理单位。</w:t>
      </w:r>
      <w:r w:rsidR="002F4BBF">
        <w:rPr>
          <w:rFonts w:ascii="宋体" w:eastAsia="宋体" w:hAnsi="宋体" w:cs="宋体" w:hint="eastAsia"/>
          <w:color w:val="000000"/>
          <w:kern w:val="0"/>
          <w:sz w:val="24"/>
          <w:szCs w:val="22"/>
          <w:lang w:bidi="ar"/>
        </w:rPr>
        <w:t>（      ）</w:t>
      </w:r>
    </w:p>
    <w:p w14:paraId="4B7F3399"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9EB48F3"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25A805A"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64FAA9A6" w14:textId="6F79457E"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中华人民共和国特种设备安全法》的规定，特种设备出厂时，应当随附安全技术规范要求的设计文件、产品质量合格证明、安装及使用维护保养说明、监督检验证明等相关技术资料和文件，并在特种设备显著位置设置产品铭牌、安全警示标志及其说明。</w:t>
      </w:r>
      <w:r w:rsidR="002F4BBF">
        <w:rPr>
          <w:rFonts w:ascii="宋体" w:eastAsia="宋体" w:hAnsi="宋体" w:cs="宋体" w:hint="eastAsia"/>
          <w:color w:val="000000"/>
          <w:kern w:val="0"/>
          <w:sz w:val="24"/>
          <w:szCs w:val="22"/>
          <w:lang w:bidi="ar"/>
        </w:rPr>
        <w:t>（      ）</w:t>
      </w:r>
    </w:p>
    <w:p w14:paraId="7F4B44E8"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59F75F1"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17C4331"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一条特种设备出厂时，应当随附安全技术规范要求的设计文件、产品质量合格证明、安装及使用维护保养说明、监督检验证明等相关技术资料和文件，并在特种设备显著位置设置产品铭牌、安全警示标志及其说明。</w:t>
      </w:r>
    </w:p>
    <w:p w14:paraId="272A81D3" w14:textId="36757F43"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中华人民共和国特种设备安全法》的规定，特种设备安装、改造、修理的施工单位应当在施工前将拟进行的特种设备安装、改造、修理情况书面告知直辖市或者设区的市级人民政府负责特种设备安全监督管理的部门。</w:t>
      </w:r>
      <w:r w:rsidR="002F4BBF">
        <w:rPr>
          <w:rFonts w:ascii="宋体" w:eastAsia="宋体" w:hAnsi="宋体" w:cs="宋体" w:hint="eastAsia"/>
          <w:color w:val="000000"/>
          <w:kern w:val="0"/>
          <w:sz w:val="24"/>
          <w:szCs w:val="22"/>
          <w:lang w:bidi="ar"/>
        </w:rPr>
        <w:t>（      ）</w:t>
      </w:r>
    </w:p>
    <w:p w14:paraId="24C33905"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06F4596"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7CD8459"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三条特种设备安装、改造、修理的施工单位应当在施工前将拟进行的特种设备安装、改造、修理情况书面告知直辖市或者设区的市级人民政府负责特种设备安全监督管理的部门。</w:t>
      </w:r>
    </w:p>
    <w:p w14:paraId="225B4A16" w14:textId="16DF0850"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4、根据《中华人民共和国特种设备安全法》的规定，压力管道的安装、改造、重大修理过程，应当经特种设备检验机构按照安全技术规范的要求进行监督检验。</w:t>
      </w:r>
      <w:r w:rsidR="002F4BBF">
        <w:rPr>
          <w:rFonts w:ascii="宋体" w:eastAsia="宋体" w:hAnsi="宋体" w:cs="宋体" w:hint="eastAsia"/>
          <w:color w:val="000000"/>
          <w:kern w:val="0"/>
          <w:sz w:val="24"/>
          <w:szCs w:val="22"/>
          <w:lang w:bidi="ar"/>
        </w:rPr>
        <w:t>（      ）</w:t>
      </w:r>
    </w:p>
    <w:p w14:paraId="2335FC4B"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91C9BF7"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99840F4"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五条锅炉、压力容器、压力管道元件等特种设备的制造过程和锅炉、压力容器、压力管道、电梯、起重机械、客运索道、压力管道的安装、改造、重大修理过程，应当经特种设备检验机构按照安全技术规范的要求进行监督检验；未经监督检验或者监督检验不合格的，不得出厂或者交付使用。</w:t>
      </w:r>
    </w:p>
    <w:p w14:paraId="31008B89" w14:textId="35190278"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5、根据《特种设备安全监察条例》的规定，特种设备安装、改造、维修的施工单位在告知后即可施工。</w:t>
      </w:r>
      <w:r w:rsidR="002F4BBF">
        <w:rPr>
          <w:rFonts w:ascii="宋体" w:eastAsia="宋体" w:hAnsi="宋体" w:cs="宋体" w:hint="eastAsia"/>
          <w:color w:val="000000"/>
          <w:kern w:val="0"/>
          <w:sz w:val="24"/>
          <w:szCs w:val="22"/>
          <w:lang w:bidi="ar"/>
        </w:rPr>
        <w:t>（      ）</w:t>
      </w:r>
    </w:p>
    <w:p w14:paraId="7CF5D7C3"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E63619A"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5A44443"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《特种设备安全监察条例》特种设备安装、改造、维修的施工单位应当在施工前将拟进行的特种设备安装、改造、维修情况书面告知直辖市或者设区的市的特种设备安全监督管理部门，告知后即可施工。</w:t>
      </w:r>
    </w:p>
    <w:p w14:paraId="49DB86CC" w14:textId="29CFB7C1"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6、根据《特种设备安全监察条例》的规定，压力管道的安装、改造、维修竣工后，安装、改造、维修的施工单位应当在验收后30日内将有关技术资料移交使用单位。</w:t>
      </w:r>
      <w:r w:rsidR="002F4BBF">
        <w:rPr>
          <w:rFonts w:ascii="宋体" w:eastAsia="宋体" w:hAnsi="宋体" w:cs="宋体" w:hint="eastAsia"/>
          <w:color w:val="000000"/>
          <w:kern w:val="0"/>
          <w:sz w:val="24"/>
          <w:szCs w:val="22"/>
          <w:lang w:bidi="ar"/>
        </w:rPr>
        <w:t>（      ）</w:t>
      </w:r>
    </w:p>
    <w:p w14:paraId="05CF0C64"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31B085B"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F1C7574"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压力管道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31D2E0A6" w14:textId="321EB75A"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7、根据《特种设备作业人员监督管理办法》的规定，用人单位可不建立特种设备作业人员管理档案。</w:t>
      </w:r>
      <w:r w:rsidR="002F4BBF">
        <w:rPr>
          <w:rFonts w:ascii="宋体" w:eastAsia="宋体" w:hAnsi="宋体" w:cs="宋体" w:hint="eastAsia"/>
          <w:color w:val="000000"/>
          <w:kern w:val="0"/>
          <w:sz w:val="24"/>
          <w:szCs w:val="22"/>
          <w:lang w:bidi="ar"/>
        </w:rPr>
        <w:t>（      ）</w:t>
      </w:r>
    </w:p>
    <w:p w14:paraId="0200FD60"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B0500C5"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9FB8EEA"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r>
        <w:rPr>
          <w:rFonts w:ascii="宋体" w:eastAsia="宋体" w:hAnsi="宋体" w:cs="宋体" w:hint="eastAsia"/>
          <w:color w:val="000000"/>
          <w:kern w:val="0"/>
          <w:sz w:val="24"/>
          <w:szCs w:val="22"/>
          <w:lang w:bidi="ar"/>
        </w:rPr>
        <w:br/>
        <w:t>（一）制订特种设备操作规程和有关安全管理制度；</w:t>
      </w:r>
      <w:r>
        <w:rPr>
          <w:rFonts w:ascii="宋体" w:eastAsia="宋体" w:hAnsi="宋体" w:cs="宋体" w:hint="eastAsia"/>
          <w:color w:val="000000"/>
          <w:kern w:val="0"/>
          <w:sz w:val="24"/>
          <w:szCs w:val="22"/>
          <w:lang w:bidi="ar"/>
        </w:rPr>
        <w:br/>
        <w:t>（二）聘用持证作业人员，并建立特种设备作业人员管理档案；</w:t>
      </w:r>
      <w:r>
        <w:rPr>
          <w:rFonts w:ascii="宋体" w:eastAsia="宋体" w:hAnsi="宋体" w:cs="宋体" w:hint="eastAsia"/>
          <w:color w:val="000000"/>
          <w:kern w:val="0"/>
          <w:sz w:val="24"/>
          <w:szCs w:val="22"/>
          <w:lang w:bidi="ar"/>
        </w:rPr>
        <w:br/>
        <w:t>（三）对作业人员进行安全教育和培训；</w:t>
      </w:r>
      <w:r>
        <w:rPr>
          <w:rFonts w:ascii="宋体" w:eastAsia="宋体" w:hAnsi="宋体" w:cs="宋体" w:hint="eastAsia"/>
          <w:color w:val="000000"/>
          <w:kern w:val="0"/>
          <w:sz w:val="24"/>
          <w:szCs w:val="22"/>
          <w:lang w:bidi="ar"/>
        </w:rPr>
        <w:br/>
        <w:t>（四）确保持证上岗和按章操作；</w:t>
      </w:r>
      <w:r>
        <w:rPr>
          <w:rFonts w:ascii="宋体" w:eastAsia="宋体" w:hAnsi="宋体" w:cs="宋体" w:hint="eastAsia"/>
          <w:color w:val="000000"/>
          <w:kern w:val="0"/>
          <w:sz w:val="24"/>
          <w:szCs w:val="22"/>
          <w:lang w:bidi="ar"/>
        </w:rPr>
        <w:br/>
        <w:t>（五）提供必要的安全作业条件；</w:t>
      </w:r>
      <w:r>
        <w:rPr>
          <w:rFonts w:ascii="宋体" w:eastAsia="宋体" w:hAnsi="宋体" w:cs="宋体" w:hint="eastAsia"/>
          <w:color w:val="000000"/>
          <w:kern w:val="0"/>
          <w:sz w:val="24"/>
          <w:szCs w:val="22"/>
          <w:lang w:bidi="ar"/>
        </w:rPr>
        <w:br/>
        <w:t>（六）其他规定的义务。</w:t>
      </w:r>
      <w:r>
        <w:rPr>
          <w:rFonts w:ascii="宋体" w:eastAsia="宋体" w:hAnsi="宋体" w:cs="宋体" w:hint="eastAsia"/>
          <w:color w:val="000000"/>
          <w:kern w:val="0"/>
          <w:sz w:val="24"/>
          <w:szCs w:val="22"/>
          <w:lang w:bidi="ar"/>
        </w:rPr>
        <w:br/>
        <w:t>用人单位可以指定一名本单位管理人员作为特种设备安全管理负责人，具体负责前款规定的相关工作。</w:t>
      </w:r>
    </w:p>
    <w:p w14:paraId="12A66F77" w14:textId="60D9A453"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8、根据《特种设备生产和充装单位许可规则》（TSG 07-2019）及第1号修改单的规定，特种设备许可证书有效期为4年。</w:t>
      </w:r>
      <w:r w:rsidR="002F4BBF">
        <w:rPr>
          <w:rFonts w:ascii="宋体" w:eastAsia="宋体" w:hAnsi="宋体" w:cs="宋体" w:hint="eastAsia"/>
          <w:color w:val="000000"/>
          <w:kern w:val="0"/>
          <w:sz w:val="24"/>
          <w:szCs w:val="22"/>
          <w:lang w:bidi="ar"/>
        </w:rPr>
        <w:t>（      ）</w:t>
      </w:r>
    </w:p>
    <w:p w14:paraId="160EF483"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6C6F59E"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9C998CC"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07-2019）及第1号修改单1.5许可证书及有效期</w:t>
      </w:r>
      <w:r>
        <w:rPr>
          <w:rFonts w:ascii="宋体" w:eastAsia="宋体" w:hAnsi="宋体" w:cs="宋体" w:hint="eastAsia"/>
          <w:color w:val="000000"/>
          <w:kern w:val="0"/>
          <w:sz w:val="24"/>
          <w:szCs w:val="22"/>
          <w:lang w:bidi="ar"/>
        </w:rPr>
        <w:br/>
        <w:t>特种设备许可证书包括《中华人民共和国特种设备生产许可证》和《中华人民共和国移动式压力容器（气瓶）充装许可证》（以下简称许可证，样式见附件A），其有效期均为4年。</w:t>
      </w:r>
    </w:p>
    <w:p w14:paraId="35F7A140" w14:textId="4A8FBB0A"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9、根据《特种设备生产和充装单位许可规则》（TSG 07-2019）及第1号修改单的规定，生产和充装单位资源条件要求的生产（充装）设备（厂房附属的起重设备除外）、工艺装备、检测仪器、试验装置等一般不允许承租。</w:t>
      </w:r>
      <w:r w:rsidR="002F4BBF">
        <w:rPr>
          <w:rFonts w:ascii="宋体" w:eastAsia="宋体" w:hAnsi="宋体" w:cs="宋体" w:hint="eastAsia"/>
          <w:color w:val="000000"/>
          <w:kern w:val="0"/>
          <w:sz w:val="24"/>
          <w:szCs w:val="22"/>
          <w:lang w:bidi="ar"/>
        </w:rPr>
        <w:t>（      ）</w:t>
      </w:r>
    </w:p>
    <w:p w14:paraId="77F1F79A"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8B4C99B"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AA7001F"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07-2019）及第1号修改单2.2.2.2设备设施</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lastRenderedPageBreak/>
        <w:t>生产和充装单位资源条件要求的生产（充装）设备（厂房附属的起重设备除外）、工艺装备、检测仪器、试验装置等一般不允许承租，</w:t>
      </w:r>
    </w:p>
    <w:p w14:paraId="23BC83AC" w14:textId="3C298A80"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10、根据《特种设备安全监督检查办法》的规定，特种设备生产、经营、使用单位和检验、检测机构及其人员应当积极配合市场监督管理部门依法实施的特种设备安全监督检查。</w:t>
      </w:r>
      <w:r w:rsidR="002F4BBF">
        <w:rPr>
          <w:rFonts w:ascii="宋体" w:eastAsia="宋体" w:hAnsi="宋体" w:cs="宋体" w:hint="eastAsia"/>
          <w:color w:val="000000"/>
          <w:kern w:val="0"/>
          <w:sz w:val="24"/>
          <w:szCs w:val="22"/>
          <w:lang w:bidi="ar"/>
        </w:rPr>
        <w:t>（      ）</w:t>
      </w:r>
    </w:p>
    <w:p w14:paraId="1214323B"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BD7C59F"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FC5237B"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《特种设备安全监督检查办法》第二十条 特种设备生产、经营、使用单位和检验、检测机构及其人员应当积极配合市场监督管理部门依法实施的特种设备安全监督检查。</w:t>
      </w:r>
    </w:p>
    <w:p w14:paraId="18EEDA70" w14:textId="166326A6"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11、根据《特种设备安全监督检查办法》的规定，未经许可，擅自从事特种设备生产、电梯维护保养、移动式压力容器充装或者气瓶充装活动的，属于重大违法行为。</w:t>
      </w:r>
      <w:r w:rsidR="002F4BBF">
        <w:rPr>
          <w:rFonts w:ascii="宋体" w:eastAsia="宋体" w:hAnsi="宋体" w:cs="宋体" w:hint="eastAsia"/>
          <w:color w:val="000000"/>
          <w:kern w:val="0"/>
          <w:sz w:val="24"/>
          <w:szCs w:val="22"/>
          <w:lang w:bidi="ar"/>
        </w:rPr>
        <w:t>（      ）</w:t>
      </w:r>
    </w:p>
    <w:p w14:paraId="1E3EA95F"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4F45B34"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D5BD4DA"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《特种设备安全监督检查办法》第二十四条 本办法所称重大违法行为包括以下情形：</w:t>
      </w:r>
      <w:r>
        <w:rPr>
          <w:rFonts w:ascii="宋体" w:eastAsia="宋体" w:hAnsi="宋体" w:cs="宋体" w:hint="eastAsia"/>
          <w:color w:val="000000"/>
          <w:kern w:val="0"/>
          <w:sz w:val="24"/>
          <w:szCs w:val="22"/>
          <w:lang w:bidi="ar"/>
        </w:rPr>
        <w:br/>
        <w:t>（一）未经许可，擅自从事特种设备生产、电梯维护保养、移动式压力容器充装或者气瓶充装活动的；</w:t>
      </w:r>
      <w:r>
        <w:rPr>
          <w:rFonts w:ascii="宋体" w:eastAsia="宋体" w:hAnsi="宋体" w:cs="宋体" w:hint="eastAsia"/>
          <w:color w:val="000000"/>
          <w:kern w:val="0"/>
          <w:sz w:val="24"/>
          <w:szCs w:val="22"/>
          <w:lang w:bidi="ar"/>
        </w:rPr>
        <w:br/>
        <w:t>（二）未经核准，擅自从事特种设备检验、检测的；</w:t>
      </w:r>
      <w:r>
        <w:rPr>
          <w:rFonts w:ascii="宋体" w:eastAsia="宋体" w:hAnsi="宋体" w:cs="宋体" w:hint="eastAsia"/>
          <w:color w:val="000000"/>
          <w:kern w:val="0"/>
          <w:sz w:val="24"/>
          <w:szCs w:val="22"/>
          <w:lang w:bidi="ar"/>
        </w:rPr>
        <w:br/>
        <w:t>（三）特种设备生产单位生产、销售、交付国家明令淘汰的特种设备，或者涂改、倒卖、出租、出借生产许可证的；</w:t>
      </w:r>
      <w:r>
        <w:rPr>
          <w:rFonts w:ascii="宋体" w:eastAsia="宋体" w:hAnsi="宋体" w:cs="宋体" w:hint="eastAsia"/>
          <w:color w:val="000000"/>
          <w:kern w:val="0"/>
          <w:sz w:val="24"/>
          <w:szCs w:val="22"/>
          <w:lang w:bidi="ar"/>
        </w:rPr>
        <w:br/>
        <w:t>（四）特种设备经营单位销售、出租未取得许可生产、未经检验或者检验不合格、国家明令淘汰、已经报废的特种设备的；</w:t>
      </w:r>
      <w:r>
        <w:rPr>
          <w:rFonts w:ascii="宋体" w:eastAsia="宋体" w:hAnsi="宋体" w:cs="宋体" w:hint="eastAsia"/>
          <w:color w:val="000000"/>
          <w:kern w:val="0"/>
          <w:sz w:val="24"/>
          <w:szCs w:val="22"/>
          <w:lang w:bidi="ar"/>
        </w:rPr>
        <w:br/>
        <w:t>（五）谎报或者瞒报特种设备事故的；</w:t>
      </w:r>
      <w:r>
        <w:rPr>
          <w:rFonts w:ascii="宋体" w:eastAsia="宋体" w:hAnsi="宋体" w:cs="宋体" w:hint="eastAsia"/>
          <w:color w:val="000000"/>
          <w:kern w:val="0"/>
          <w:sz w:val="24"/>
          <w:szCs w:val="22"/>
          <w:lang w:bidi="ar"/>
        </w:rPr>
        <w:br/>
        <w:t>（六）检验、检测机构和人员出具虚假或者严重失实的检验、检测结果和鉴定结论的；</w:t>
      </w:r>
      <w:r>
        <w:rPr>
          <w:rFonts w:ascii="宋体" w:eastAsia="宋体" w:hAnsi="宋体" w:cs="宋体" w:hint="eastAsia"/>
          <w:color w:val="000000"/>
          <w:kern w:val="0"/>
          <w:sz w:val="24"/>
          <w:szCs w:val="22"/>
          <w:lang w:bidi="ar"/>
        </w:rPr>
        <w:br/>
        <w:t>（七）被检查单位对严重事故隐患不予整改或者消除的；</w:t>
      </w:r>
      <w:r>
        <w:rPr>
          <w:rFonts w:ascii="宋体" w:eastAsia="宋体" w:hAnsi="宋体" w:cs="宋体" w:hint="eastAsia"/>
          <w:color w:val="000000"/>
          <w:kern w:val="0"/>
          <w:sz w:val="24"/>
          <w:szCs w:val="22"/>
          <w:lang w:bidi="ar"/>
        </w:rPr>
        <w:br/>
        <w:t>（八）法律、行政法规和部门规章规定的其他重大违法行为。</w:t>
      </w:r>
    </w:p>
    <w:p w14:paraId="17016572" w14:textId="2DA0DAC9"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12、根据《特种设备事故报告和调查处理规定》的规定，人为破坏或者利用特种设备实施违法犯罪导致的事故，不属于特种设备事故。</w:t>
      </w:r>
      <w:r w:rsidR="002F4BBF">
        <w:rPr>
          <w:rFonts w:ascii="宋体" w:eastAsia="宋体" w:hAnsi="宋体" w:cs="宋体" w:hint="eastAsia"/>
          <w:color w:val="000000"/>
          <w:kern w:val="0"/>
          <w:sz w:val="24"/>
          <w:szCs w:val="22"/>
          <w:lang w:bidi="ar"/>
        </w:rPr>
        <w:t>（      ）</w:t>
      </w:r>
    </w:p>
    <w:p w14:paraId="2B9D8D5F"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6454FE0"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C162076"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《特种设备事故报告和调查处理规定》第三条 以下情形不属于本规定所称特种设备事故：</w:t>
      </w:r>
      <w:r>
        <w:rPr>
          <w:rFonts w:ascii="宋体" w:eastAsia="宋体" w:hAnsi="宋体" w:cs="宋体" w:hint="eastAsia"/>
          <w:color w:val="000000"/>
          <w:kern w:val="0"/>
          <w:sz w:val="24"/>
          <w:szCs w:val="22"/>
          <w:lang w:bidi="ar"/>
        </w:rPr>
        <w:br/>
        <w:t>（一）《中华人民共和国特种设备安全法》第一百条规定的特种设备造成的事故；</w:t>
      </w:r>
      <w:r>
        <w:rPr>
          <w:rFonts w:ascii="宋体" w:eastAsia="宋体" w:hAnsi="宋体" w:cs="宋体" w:hint="eastAsia"/>
          <w:color w:val="000000"/>
          <w:kern w:val="0"/>
          <w:sz w:val="24"/>
          <w:szCs w:val="22"/>
          <w:lang w:bidi="ar"/>
        </w:rPr>
        <w:br/>
        <w:t>（二）自然灾害等不可抗力或者交通事故、火灾事故等外部因素引发的事故；</w:t>
      </w:r>
      <w:r>
        <w:rPr>
          <w:rFonts w:ascii="宋体" w:eastAsia="宋体" w:hAnsi="宋体" w:cs="宋体" w:hint="eastAsia"/>
          <w:color w:val="000000"/>
          <w:kern w:val="0"/>
          <w:sz w:val="24"/>
          <w:szCs w:val="22"/>
          <w:lang w:bidi="ar"/>
        </w:rPr>
        <w:br/>
        <w:t>（三）人为破坏或者利用特种设备实施违法犯罪导致的事故；</w:t>
      </w:r>
      <w:r>
        <w:rPr>
          <w:rFonts w:ascii="宋体" w:eastAsia="宋体" w:hAnsi="宋体" w:cs="宋体" w:hint="eastAsia"/>
          <w:color w:val="000000"/>
          <w:kern w:val="0"/>
          <w:sz w:val="24"/>
          <w:szCs w:val="22"/>
          <w:lang w:bidi="ar"/>
        </w:rPr>
        <w:br/>
        <w:t>（四）特种设备具备使用功能前或者在拆卸、报废、转移等非作业状态下发生的事故；</w:t>
      </w:r>
      <w:r>
        <w:rPr>
          <w:rFonts w:ascii="宋体" w:eastAsia="宋体" w:hAnsi="宋体" w:cs="宋体" w:hint="eastAsia"/>
          <w:color w:val="000000"/>
          <w:kern w:val="0"/>
          <w:sz w:val="24"/>
          <w:szCs w:val="22"/>
          <w:lang w:bidi="ar"/>
        </w:rPr>
        <w:br/>
        <w:t>（五）特种设备作业、检验、检测人员因劳动保护措施不当或者缺失而发生的事故；</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lastRenderedPageBreak/>
        <w:t>（六）场（厂）内专用机动车辆驶出规定的工厂厂区、旅游景区、游乐场所等特定区域发生的事故。</w:t>
      </w:r>
    </w:p>
    <w:p w14:paraId="37E831C6" w14:textId="125EA80C"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13、根据《特种设备生产单位落实质量安全主体责任监督管理规定》的规定，压力管道生产单位主要负责人在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涉及压力管道质量安全的重大决策前，应当充分听取质量安全总监和质量安全员的意见和建议。</w:t>
      </w:r>
      <w:r w:rsidR="002F4BBF">
        <w:rPr>
          <w:rFonts w:ascii="宋体" w:eastAsia="宋体" w:hAnsi="宋体" w:cs="宋体" w:hint="eastAsia"/>
          <w:color w:val="000000"/>
          <w:kern w:val="0"/>
          <w:sz w:val="24"/>
          <w:szCs w:val="22"/>
          <w:lang w:bidi="ar"/>
        </w:rPr>
        <w:t>（      ）</w:t>
      </w:r>
    </w:p>
    <w:p w14:paraId="61CA49C7"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87D30C2"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5C457AB"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《特种设备生产单位落实质量安全主体责任监督管理规定》压力管道生产单位主要负责人应当支持和保障质量安全总监和质量安全员依法开展压力管道质量安全管理工作，在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涉及压力管道质量安全的重大决策前，应当充分听取质量安全总监和质量安全员的意见和建议。</w:t>
      </w:r>
    </w:p>
    <w:p w14:paraId="3864291E" w14:textId="4037054A"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特种设备生产单位落实质量安全主体责任监督管理规定》的规定，质量安全总监、质量安全员发现压力管道产品存在危及安全的缺陷时，应当提出停止相关压力管道生产等否决建议，压力管道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w:t>
      </w:r>
      <w:r w:rsidR="002F4BBF">
        <w:rPr>
          <w:rFonts w:ascii="宋体" w:eastAsia="宋体" w:hAnsi="宋体" w:cs="宋体" w:hint="eastAsia"/>
          <w:color w:val="000000"/>
          <w:kern w:val="0"/>
          <w:sz w:val="24"/>
          <w:szCs w:val="22"/>
          <w:lang w:bidi="ar"/>
        </w:rPr>
        <w:t>（      ）</w:t>
      </w:r>
    </w:p>
    <w:p w14:paraId="758A303F"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169E49C"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6741B19"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《特种设备生产单位落实质量安全主体责任监督管理规定》质量安全总监、质量安全员发现压力管道产品存在危及安全的缺陷时，应当提出停止相关压力管道生产等否决建议，压力管道生产单位应当立即分析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判，采取处置措施，消除风险隐患。对已经出厂的产品发现存在同一性缺陷的，应当依法及时召回，并报当地省级市场监督管理部门。</w:t>
      </w:r>
    </w:p>
    <w:p w14:paraId="0F40738A" w14:textId="68317A2B"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15、根据《压力管道监督检验规则》（TSG D7006-2020）的规定，公用管道施工过程中存在材料代用时，有施工单位的书面批准文件即可。</w:t>
      </w:r>
      <w:r w:rsidR="002F4BBF">
        <w:rPr>
          <w:rFonts w:ascii="宋体" w:eastAsia="宋体" w:hAnsi="宋体" w:cs="宋体" w:hint="eastAsia"/>
          <w:color w:val="000000"/>
          <w:kern w:val="0"/>
          <w:sz w:val="24"/>
          <w:szCs w:val="22"/>
          <w:lang w:bidi="ar"/>
        </w:rPr>
        <w:t>（      ）</w:t>
      </w:r>
    </w:p>
    <w:p w14:paraId="369D265D"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5D57E39"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A5832A4"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D7006-2020）C2.4.3 材料代用(C 类)</w:t>
      </w:r>
      <w:r>
        <w:rPr>
          <w:rFonts w:ascii="宋体" w:eastAsia="宋体" w:hAnsi="宋体" w:cs="宋体" w:hint="eastAsia"/>
          <w:color w:val="000000"/>
          <w:kern w:val="0"/>
          <w:sz w:val="24"/>
          <w:szCs w:val="22"/>
          <w:lang w:bidi="ar"/>
        </w:rPr>
        <w:br/>
        <w:t>施工过程中存在材料代用时，审查是否有设计单位的书面批准文件。</w:t>
      </w:r>
    </w:p>
    <w:p w14:paraId="149B8091" w14:textId="4461B342"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16、根据《压力管道监督检验规则》（TSG D7006-2020）的规定，使用要求技术评审的材料制造压力管道元件的，应先通过技术评审，并且履行相应的批准手续。</w:t>
      </w:r>
      <w:r w:rsidR="002F4BBF">
        <w:rPr>
          <w:rFonts w:ascii="宋体" w:eastAsia="宋体" w:hAnsi="宋体" w:cs="宋体" w:hint="eastAsia"/>
          <w:color w:val="000000"/>
          <w:kern w:val="0"/>
          <w:sz w:val="24"/>
          <w:szCs w:val="22"/>
          <w:lang w:bidi="ar"/>
        </w:rPr>
        <w:t>（      ）</w:t>
      </w:r>
    </w:p>
    <w:p w14:paraId="2C9FFCFD"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0B9463D"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EC83AD9"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D7006-2020）C2.4.1 材料验收</w:t>
      </w:r>
      <w:r>
        <w:rPr>
          <w:rFonts w:ascii="宋体" w:eastAsia="宋体" w:hAnsi="宋体" w:cs="宋体" w:hint="eastAsia"/>
          <w:color w:val="000000"/>
          <w:kern w:val="0"/>
          <w:sz w:val="24"/>
          <w:szCs w:val="22"/>
          <w:lang w:bidi="ar"/>
        </w:rPr>
        <w:br/>
        <w:t>(9)使用要求技术评审的材料制造压力管道元件以及安全附件的，审查材料是否通过了技术评审，并且已经履行了相应的批准手续(C 类)。</w:t>
      </w:r>
    </w:p>
    <w:p w14:paraId="52866282" w14:textId="33E2FA5F"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17、根据《压力管道监督检验规则》（TSG D7006-2020）的规定，附件A，</w:t>
      </w:r>
      <w:proofErr w:type="gramStart"/>
      <w:r>
        <w:rPr>
          <w:rFonts w:ascii="宋体" w:eastAsia="宋体" w:hAnsi="宋体" w:cs="宋体" w:hint="eastAsia"/>
          <w:color w:val="000000"/>
          <w:kern w:val="0"/>
          <w:sz w:val="24"/>
          <w:szCs w:val="22"/>
          <w:lang w:bidi="ar"/>
        </w:rPr>
        <w:t>对埋弧焊</w:t>
      </w:r>
      <w:proofErr w:type="gramEnd"/>
      <w:r>
        <w:rPr>
          <w:rFonts w:ascii="宋体" w:eastAsia="宋体" w:hAnsi="宋体" w:cs="宋体" w:hint="eastAsia"/>
          <w:color w:val="000000"/>
          <w:kern w:val="0"/>
          <w:sz w:val="24"/>
          <w:szCs w:val="22"/>
          <w:lang w:bidi="ar"/>
        </w:rPr>
        <w:t xml:space="preserve">钢管耐压试验进行监督检验时，每批至少抽查 1 </w:t>
      </w:r>
      <w:proofErr w:type="gramStart"/>
      <w:r>
        <w:rPr>
          <w:rFonts w:ascii="宋体" w:eastAsia="宋体" w:hAnsi="宋体" w:cs="宋体" w:hint="eastAsia"/>
          <w:color w:val="000000"/>
          <w:kern w:val="0"/>
          <w:sz w:val="24"/>
          <w:szCs w:val="22"/>
          <w:lang w:bidi="ar"/>
        </w:rPr>
        <w:t>根产品</w:t>
      </w:r>
      <w:proofErr w:type="gramEnd"/>
      <w:r>
        <w:rPr>
          <w:rFonts w:ascii="宋体" w:eastAsia="宋体" w:hAnsi="宋体" w:cs="宋体" w:hint="eastAsia"/>
          <w:color w:val="000000"/>
          <w:kern w:val="0"/>
          <w:sz w:val="24"/>
          <w:szCs w:val="22"/>
          <w:lang w:bidi="ar"/>
        </w:rPr>
        <w:t>的耐压试验进行现场监督检验。</w:t>
      </w:r>
      <w:r w:rsidR="002F4BBF">
        <w:rPr>
          <w:rFonts w:ascii="宋体" w:eastAsia="宋体" w:hAnsi="宋体" w:cs="宋体" w:hint="eastAsia"/>
          <w:color w:val="000000"/>
          <w:kern w:val="0"/>
          <w:sz w:val="24"/>
          <w:szCs w:val="22"/>
          <w:lang w:bidi="ar"/>
        </w:rPr>
        <w:t>（      ）</w:t>
      </w:r>
    </w:p>
    <w:p w14:paraId="087E009A"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4E9D295"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94098A2"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《压力管道监督检验规则》（TSG D7006-2020）A2.13 耐压试验(A 类) </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lastRenderedPageBreak/>
        <w:t>现场监督检验耐压试验过程，审查试验报告。检查产品耐压试验介质、试验压力、</w:t>
      </w:r>
      <w:r>
        <w:rPr>
          <w:rFonts w:ascii="宋体" w:eastAsia="宋体" w:hAnsi="宋体" w:cs="宋体" w:hint="eastAsia"/>
          <w:color w:val="000000"/>
          <w:kern w:val="0"/>
          <w:sz w:val="24"/>
          <w:szCs w:val="22"/>
          <w:lang w:bidi="ar"/>
        </w:rPr>
        <w:br/>
        <w:t>试验环境温度、保压时间、压力表的直径、量程、精度、检定有效期和试验结果是否符合产品标准的规定。</w:t>
      </w:r>
      <w:r>
        <w:rPr>
          <w:rFonts w:ascii="宋体" w:eastAsia="宋体" w:hAnsi="宋体" w:cs="宋体" w:hint="eastAsia"/>
          <w:color w:val="000000"/>
          <w:kern w:val="0"/>
          <w:sz w:val="24"/>
          <w:szCs w:val="22"/>
          <w:lang w:bidi="ar"/>
        </w:rPr>
        <w:br/>
        <w:t xml:space="preserve">埋弧焊钢管，每批至少抽查 1 </w:t>
      </w:r>
      <w:proofErr w:type="gramStart"/>
      <w:r>
        <w:rPr>
          <w:rFonts w:ascii="宋体" w:eastAsia="宋体" w:hAnsi="宋体" w:cs="宋体" w:hint="eastAsia"/>
          <w:color w:val="000000"/>
          <w:kern w:val="0"/>
          <w:sz w:val="24"/>
          <w:szCs w:val="22"/>
          <w:lang w:bidi="ar"/>
        </w:rPr>
        <w:t>根产品</w:t>
      </w:r>
      <w:proofErr w:type="gramEnd"/>
      <w:r>
        <w:rPr>
          <w:rFonts w:ascii="宋体" w:eastAsia="宋体" w:hAnsi="宋体" w:cs="宋体" w:hint="eastAsia"/>
          <w:color w:val="000000"/>
          <w:kern w:val="0"/>
          <w:sz w:val="24"/>
          <w:szCs w:val="22"/>
          <w:lang w:bidi="ar"/>
        </w:rPr>
        <w:t>的耐压试验进行现场监督检验。聚乙烯管抽查耐压试验过程。</w:t>
      </w:r>
    </w:p>
    <w:p w14:paraId="3E2C7E61" w14:textId="2FAE0A2C"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18、根据《压力管道监督检验规则》（TSG D7006-2020）的规定，使用要求技术评审的材料制造压力管道元件的，应先通过技术评审，并且履行相应的告知手续。</w:t>
      </w:r>
      <w:r w:rsidR="002F4BBF">
        <w:rPr>
          <w:rFonts w:ascii="宋体" w:eastAsia="宋体" w:hAnsi="宋体" w:cs="宋体" w:hint="eastAsia"/>
          <w:color w:val="000000"/>
          <w:kern w:val="0"/>
          <w:sz w:val="24"/>
          <w:szCs w:val="22"/>
          <w:lang w:bidi="ar"/>
        </w:rPr>
        <w:t>（      ）</w:t>
      </w:r>
    </w:p>
    <w:p w14:paraId="4BF92F12"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18FAB98"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FB6A8D4"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D7006-2020）B2.4.1 材料验收</w:t>
      </w:r>
      <w:r>
        <w:rPr>
          <w:rFonts w:ascii="宋体" w:eastAsia="宋体" w:hAnsi="宋体" w:cs="宋体" w:hint="eastAsia"/>
          <w:color w:val="000000"/>
          <w:kern w:val="0"/>
          <w:sz w:val="24"/>
          <w:szCs w:val="22"/>
          <w:lang w:bidi="ar"/>
        </w:rPr>
        <w:br/>
        <w:t>(9)使用要求技术评审的材料制造压力管道元件以及安全附件的，审查材料是否通过了技术评审，并且已经履行了相应的批准手续(C 类)。</w:t>
      </w:r>
    </w:p>
    <w:p w14:paraId="4D77B936" w14:textId="4D542982"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19、根据《压力管道安全技术监察规程—工业管道》（TSG D0001-2009）的规定，压力管道的改造应当由有资质的管道设计单位和安装单位分别进行设计和施工。</w:t>
      </w:r>
      <w:r w:rsidR="002F4BBF">
        <w:rPr>
          <w:rFonts w:ascii="宋体" w:eastAsia="宋体" w:hAnsi="宋体" w:cs="宋体" w:hint="eastAsia"/>
          <w:color w:val="000000"/>
          <w:kern w:val="0"/>
          <w:sz w:val="24"/>
          <w:szCs w:val="22"/>
          <w:lang w:bidi="ar"/>
        </w:rPr>
        <w:t>（      ）</w:t>
      </w:r>
    </w:p>
    <w:p w14:paraId="0509318D"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CBE9509"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668578E"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D0001-2009）第一百一十条 管道改造应当由管道设计单位和安装单位进行设计和施工。安装单位应当在施工前将拟进行改造的情况书面告知使用登记机关后,方可施工。改造施工结束后，安装单位应当向使用单位提供施工质量证明文件。对于GC1级管道或者改造长度大于500m的管道,还应当实施监督检验，检验机构应当提供监督检验报告。</w:t>
      </w:r>
    </w:p>
    <w:p w14:paraId="2BF3C1E5" w14:textId="33500243"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20、根据《压力管道安全技术监察规程—工业管道》（TSG D0001-2009）的规定，采用焊接方法更换管段属于一般维修。</w:t>
      </w:r>
      <w:r w:rsidR="002F4BBF">
        <w:rPr>
          <w:rFonts w:ascii="宋体" w:eastAsia="宋体" w:hAnsi="宋体" w:cs="宋体" w:hint="eastAsia"/>
          <w:color w:val="000000"/>
          <w:kern w:val="0"/>
          <w:sz w:val="24"/>
          <w:szCs w:val="22"/>
          <w:lang w:bidi="ar"/>
        </w:rPr>
        <w:t>（      ）</w:t>
      </w:r>
    </w:p>
    <w:p w14:paraId="416249D4"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2B72979"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7BEF087" w14:textId="77777777" w:rsidR="0050284B" w:rsidRDefault="00000000">
      <w:pPr>
        <w:widowControl/>
        <w:jc w:val="left"/>
        <w:textAlignment w:val="cente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D0001-2009）第一百一十三条管道的维修分为一般维修和重大维修。</w:t>
      </w:r>
      <w:r>
        <w:rPr>
          <w:rFonts w:ascii="宋体" w:eastAsia="宋体" w:hAnsi="宋体" w:cs="宋体" w:hint="eastAsia"/>
          <w:color w:val="000000"/>
          <w:kern w:val="0"/>
          <w:sz w:val="24"/>
          <w:szCs w:val="22"/>
          <w:lang w:bidi="ar"/>
        </w:rPr>
        <w:br/>
        <w:t>重大维修是指对管道不可机械拆卸部分受压元件的维修，以及采用焊接方法更换管段及阀门、管子矫形、受压元件挖补与焊补、带压密封堵漏等。带压密封堵漏还应当符合本规程第一百一十五条的规定。</w:t>
      </w:r>
    </w:p>
    <w:p w14:paraId="731E68B2" w14:textId="77777777" w:rsidR="0050284B"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70A36607" w14:textId="63473492"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1、根据《压力管道监督检验规则》（TSG D7006-2020）的规定，改变压力管道的公称直径，属于（      ）</w:t>
      </w:r>
      <w:r w:rsidR="002F4BBF">
        <w:rPr>
          <w:rFonts w:ascii="宋体" w:eastAsia="宋体" w:hAnsi="宋体" w:cs="宋体" w:hint="eastAsia"/>
          <w:color w:val="000000"/>
          <w:kern w:val="0"/>
          <w:sz w:val="24"/>
          <w:szCs w:val="22"/>
          <w:lang w:bidi="ar"/>
        </w:rPr>
        <w:t>。</w:t>
      </w:r>
    </w:p>
    <w:p w14:paraId="478E1400"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A、改造</w:t>
      </w:r>
    </w:p>
    <w:p w14:paraId="30A22EC6"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B、重大修理</w:t>
      </w:r>
    </w:p>
    <w:p w14:paraId="58E9358C"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C、修理</w:t>
      </w:r>
    </w:p>
    <w:p w14:paraId="05B830FA"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D、都不是</w:t>
      </w:r>
    </w:p>
    <w:p w14:paraId="063B96A1" w14:textId="701B3F3E"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D7006-2020）注 1-4：压力管道改造，是指改变管道规格、材质、结构布置或者改变管道介质、压力、温度等工</w:t>
      </w:r>
      <w:r>
        <w:rPr>
          <w:rFonts w:ascii="宋体" w:eastAsia="宋体" w:hAnsi="宋体" w:cs="宋体" w:hint="eastAsia"/>
          <w:color w:val="000000"/>
          <w:kern w:val="0"/>
          <w:sz w:val="24"/>
          <w:szCs w:val="22"/>
          <w:lang w:bidi="ar"/>
        </w:rPr>
        <w:lastRenderedPageBreak/>
        <w:t>作参数，致使管道性能参数或者管道结构发生变化的活动。</w:t>
      </w:r>
      <w:r>
        <w:rPr>
          <w:rFonts w:ascii="宋体" w:eastAsia="宋体" w:hAnsi="宋体" w:cs="宋体" w:hint="eastAsia"/>
          <w:color w:val="000000"/>
          <w:kern w:val="0"/>
          <w:sz w:val="24"/>
          <w:szCs w:val="22"/>
          <w:lang w:bidi="ar"/>
        </w:rPr>
        <w:br/>
        <w:t>压力管道重大修理，是指对管道采用焊接方法更换管段以及阀门、管子矫形、受压部件焊补、带压密封和带压封堵等。</w:t>
      </w:r>
      <w:r>
        <w:rPr>
          <w:rFonts w:ascii="宋体" w:eastAsia="宋体" w:hAnsi="宋体" w:cs="宋体" w:hint="eastAsia"/>
          <w:color w:val="000000"/>
          <w:kern w:val="0"/>
          <w:sz w:val="24"/>
          <w:szCs w:val="22"/>
          <w:lang w:bidi="ar"/>
        </w:rPr>
        <w:br/>
        <w:t>2、根据《压力管道监督检验规则》（TSG D7006-2020）的规定，改变压力管道的公称壁厚，属于（      ）</w:t>
      </w:r>
      <w:r w:rsidR="002F4BBF">
        <w:rPr>
          <w:rFonts w:ascii="宋体" w:eastAsia="宋体" w:hAnsi="宋体" w:cs="宋体" w:hint="eastAsia"/>
          <w:color w:val="000000"/>
          <w:kern w:val="0"/>
          <w:sz w:val="24"/>
          <w:szCs w:val="22"/>
          <w:lang w:bidi="ar"/>
        </w:rPr>
        <w:t>。</w:t>
      </w:r>
    </w:p>
    <w:p w14:paraId="370E4D9E"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A、改造</w:t>
      </w:r>
    </w:p>
    <w:p w14:paraId="3AC489E7"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B、重大修理</w:t>
      </w:r>
    </w:p>
    <w:p w14:paraId="20EB4527"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C、修理</w:t>
      </w:r>
    </w:p>
    <w:p w14:paraId="7CC8A1A9"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D、都不是</w:t>
      </w:r>
    </w:p>
    <w:p w14:paraId="37EECEF3" w14:textId="629E477D"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D7006-2020）注 1-4：压力管道改造，是指改变管道规格、材质、结构布置或者改变管道介质、压力、温度等工作参数，致使管道性能参数或者管道结构发生变化的活动。</w:t>
      </w:r>
      <w:r>
        <w:rPr>
          <w:rFonts w:ascii="宋体" w:eastAsia="宋体" w:hAnsi="宋体" w:cs="宋体" w:hint="eastAsia"/>
          <w:color w:val="000000"/>
          <w:kern w:val="0"/>
          <w:sz w:val="24"/>
          <w:szCs w:val="22"/>
          <w:lang w:bidi="ar"/>
        </w:rPr>
        <w:br/>
        <w:t>压力管道重大修理，是指对管道采用焊接方法更换管段以及阀门、管子矫形、受压部件焊补、带压密封和带压封堵等。</w:t>
      </w:r>
      <w:r>
        <w:rPr>
          <w:rFonts w:ascii="宋体" w:eastAsia="宋体" w:hAnsi="宋体" w:cs="宋体" w:hint="eastAsia"/>
          <w:color w:val="000000"/>
          <w:kern w:val="0"/>
          <w:sz w:val="24"/>
          <w:szCs w:val="22"/>
          <w:lang w:bidi="ar"/>
        </w:rPr>
        <w:br/>
        <w:t>3、根据《压力管道监督检验规则》（TSG D7006-2020）的规定，改变压力管道的管道长度，属于（      ）</w:t>
      </w:r>
      <w:r w:rsidR="002F4BBF">
        <w:rPr>
          <w:rFonts w:ascii="宋体" w:eastAsia="宋体" w:hAnsi="宋体" w:cs="宋体" w:hint="eastAsia"/>
          <w:color w:val="000000"/>
          <w:kern w:val="0"/>
          <w:sz w:val="24"/>
          <w:szCs w:val="22"/>
          <w:lang w:bidi="ar"/>
        </w:rPr>
        <w:t>。</w:t>
      </w:r>
    </w:p>
    <w:p w14:paraId="5F86122C"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A、改造</w:t>
      </w:r>
    </w:p>
    <w:p w14:paraId="35741048"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B、重大修理</w:t>
      </w:r>
    </w:p>
    <w:p w14:paraId="40A15C05"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C、修理</w:t>
      </w:r>
    </w:p>
    <w:p w14:paraId="0953F8B2"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D、ABC都不是</w:t>
      </w:r>
    </w:p>
    <w:p w14:paraId="75788613" w14:textId="68EEA6E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D7006-2020）注 1-4：压力管道改造，是指改变管道规格、材质、结构布置或者改变管道介质、压力、温度等工作参数，致使管道性能参数或者管道结构发生变化的活动。</w:t>
      </w:r>
      <w:r>
        <w:rPr>
          <w:rFonts w:ascii="宋体" w:eastAsia="宋体" w:hAnsi="宋体" w:cs="宋体" w:hint="eastAsia"/>
          <w:color w:val="000000"/>
          <w:kern w:val="0"/>
          <w:sz w:val="24"/>
          <w:szCs w:val="22"/>
          <w:lang w:bidi="ar"/>
        </w:rPr>
        <w:br/>
        <w:t>压力管道重大修理，是指对管道采用焊接方法更换管段以及阀门、管子矫形、受压部件焊补、带压密封和带压封堵等。</w:t>
      </w:r>
      <w:r>
        <w:rPr>
          <w:rFonts w:ascii="宋体" w:eastAsia="宋体" w:hAnsi="宋体" w:cs="宋体" w:hint="eastAsia"/>
          <w:color w:val="000000"/>
          <w:kern w:val="0"/>
          <w:sz w:val="24"/>
          <w:szCs w:val="22"/>
          <w:lang w:bidi="ar"/>
        </w:rPr>
        <w:br/>
        <w:t>4、根据《压力管道监督检验规则》（TSG D7006-2020）的规定，压力管道元件制造单位应当在（    ）向监检机构提出压力管道监检申请</w:t>
      </w:r>
      <w:r w:rsidR="002F4BBF">
        <w:rPr>
          <w:rFonts w:ascii="宋体" w:eastAsia="宋体" w:hAnsi="宋体" w:cs="宋体" w:hint="eastAsia"/>
          <w:color w:val="000000"/>
          <w:kern w:val="0"/>
          <w:sz w:val="24"/>
          <w:szCs w:val="22"/>
          <w:lang w:bidi="ar"/>
        </w:rPr>
        <w:t>。</w:t>
      </w:r>
    </w:p>
    <w:p w14:paraId="2BBC76B2"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A、设计前</w:t>
      </w:r>
    </w:p>
    <w:p w14:paraId="782264CD"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B、设计后</w:t>
      </w:r>
    </w:p>
    <w:p w14:paraId="5A81FA04"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C、制造前</w:t>
      </w:r>
    </w:p>
    <w:p w14:paraId="47615ADF"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D、制造后</w:t>
      </w:r>
    </w:p>
    <w:p w14:paraId="7CE7FAAB"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D7006-2020）2.1.1 受理申请</w:t>
      </w:r>
      <w:r>
        <w:rPr>
          <w:rFonts w:ascii="宋体" w:eastAsia="宋体" w:hAnsi="宋体" w:cs="宋体" w:hint="eastAsia"/>
          <w:color w:val="000000"/>
          <w:kern w:val="0"/>
          <w:sz w:val="24"/>
          <w:szCs w:val="22"/>
          <w:lang w:bidi="ar"/>
        </w:rPr>
        <w:br/>
        <w:t>压力管道元件制造单位、建设单位(或者施工单位)应当在制造或者施工前向监检机构提出压力管道监检申请。</w:t>
      </w:r>
    </w:p>
    <w:p w14:paraId="6A887445" w14:textId="6A5DC664"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5、根据《中华人民共和国特种设备安全法》的规定，特种设备的（      ）单位包括特种设备设计、制造、安装、改造、修理单位</w:t>
      </w:r>
      <w:r w:rsidR="002F4BBF">
        <w:rPr>
          <w:rFonts w:ascii="宋体" w:eastAsia="宋体" w:hAnsi="宋体" w:cs="宋体" w:hint="eastAsia"/>
          <w:color w:val="000000"/>
          <w:kern w:val="0"/>
          <w:sz w:val="24"/>
          <w:szCs w:val="22"/>
          <w:lang w:bidi="ar"/>
        </w:rPr>
        <w:t>。</w:t>
      </w:r>
    </w:p>
    <w:p w14:paraId="0FE1688A"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A、生产</w:t>
      </w:r>
    </w:p>
    <w:p w14:paraId="55743812"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B、制造</w:t>
      </w:r>
    </w:p>
    <w:p w14:paraId="6697DE62"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w:t>
      </w:r>
    </w:p>
    <w:p w14:paraId="6B3B3941"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D、设计</w:t>
      </w:r>
    </w:p>
    <w:p w14:paraId="5A1062C8"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41AA6959" w14:textId="1088A2DD"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6、根据《中华人民共和国特种设备安全法》的规定，特种设备安装、改造、修理的施工单位应当在施工前将拟进行的特种设备安装、改造、修理情况书面（      ）直辖市或者设区的市级人民政府负责特种设备安全监督管理的部门</w:t>
      </w:r>
      <w:r w:rsidR="002F4BBF">
        <w:rPr>
          <w:rFonts w:ascii="宋体" w:eastAsia="宋体" w:hAnsi="宋体" w:cs="宋体" w:hint="eastAsia"/>
          <w:color w:val="000000"/>
          <w:kern w:val="0"/>
          <w:sz w:val="24"/>
          <w:szCs w:val="22"/>
          <w:lang w:bidi="ar"/>
        </w:rPr>
        <w:t>。</w:t>
      </w:r>
    </w:p>
    <w:p w14:paraId="41985B3E"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A、告知</w:t>
      </w:r>
    </w:p>
    <w:p w14:paraId="0CF1202F"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B、报告</w:t>
      </w:r>
    </w:p>
    <w:p w14:paraId="196C6991"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C、汇报</w:t>
      </w:r>
    </w:p>
    <w:p w14:paraId="6F1AA5E2"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D、请示</w:t>
      </w:r>
    </w:p>
    <w:p w14:paraId="6C5AB082"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三条特种设备安装、改造、修理的施工单位应当在施工前将拟进行的特种设备安装、改造、修理情况书面告知直辖市或者设区的市级人民政府负责特种设备安全监督管理的部门。</w:t>
      </w:r>
    </w:p>
    <w:p w14:paraId="6E324A29" w14:textId="10E7B3F6"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7、根据《特种设备安全监察条例》的规定，压力管道的安装、改造、维修以及竣工后，安装、改造、维修的施工单位应当在验收后（      ）日内将有关技术资料移交使用单位</w:t>
      </w:r>
      <w:r w:rsidR="002F4BBF">
        <w:rPr>
          <w:rFonts w:ascii="宋体" w:eastAsia="宋体" w:hAnsi="宋体" w:cs="宋体" w:hint="eastAsia"/>
          <w:color w:val="000000"/>
          <w:kern w:val="0"/>
          <w:sz w:val="24"/>
          <w:szCs w:val="22"/>
          <w:lang w:bidi="ar"/>
        </w:rPr>
        <w:t>。</w:t>
      </w:r>
    </w:p>
    <w:p w14:paraId="1A53E622"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A、15</w:t>
      </w:r>
    </w:p>
    <w:p w14:paraId="1FB054BC"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B、30</w:t>
      </w:r>
    </w:p>
    <w:p w14:paraId="4AAF747B"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C、60</w:t>
      </w:r>
    </w:p>
    <w:p w14:paraId="481477C3"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D、90</w:t>
      </w:r>
    </w:p>
    <w:p w14:paraId="54434EF4"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压力管道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3538BBAF" w14:textId="398A0C2D"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8、根据《特种设备作业人员监督管理办法》的规定，（      ）应当对作业人员进行安全教育和培训，保证特种设备作业人员具备必要的特种设备安全作业知识、作业技能和及时进行知识更新</w:t>
      </w:r>
      <w:r w:rsidR="002F4BBF">
        <w:rPr>
          <w:rFonts w:ascii="宋体" w:eastAsia="宋体" w:hAnsi="宋体" w:cs="宋体" w:hint="eastAsia"/>
          <w:color w:val="000000"/>
          <w:kern w:val="0"/>
          <w:sz w:val="24"/>
          <w:szCs w:val="22"/>
          <w:lang w:bidi="ar"/>
        </w:rPr>
        <w:t>。</w:t>
      </w:r>
    </w:p>
    <w:p w14:paraId="5C8508A2"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A、考试机构</w:t>
      </w:r>
    </w:p>
    <w:p w14:paraId="76A90371"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B、用人单位</w:t>
      </w:r>
    </w:p>
    <w:p w14:paraId="4CF60906"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C、培训机构</w:t>
      </w:r>
    </w:p>
    <w:p w14:paraId="15C51881"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D、发证机关</w:t>
      </w:r>
    </w:p>
    <w:p w14:paraId="4549C0DD"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3978BA5F" w14:textId="78D1C92D"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9、根据《特种设备作业人员监督管理办法》的规定，持有《特种设备作业人员证》的人员，必须经用人单位的法定代表人（负责人）或者其授权人（      ）后，方可在许可的项目范围内作业</w:t>
      </w:r>
      <w:r w:rsidR="002F4BBF">
        <w:rPr>
          <w:rFonts w:ascii="宋体" w:eastAsia="宋体" w:hAnsi="宋体" w:cs="宋体" w:hint="eastAsia"/>
          <w:color w:val="000000"/>
          <w:kern w:val="0"/>
          <w:sz w:val="24"/>
          <w:szCs w:val="22"/>
          <w:lang w:bidi="ar"/>
        </w:rPr>
        <w:t>。</w:t>
      </w:r>
    </w:p>
    <w:p w14:paraId="6792B16A"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A、邀请</w:t>
      </w:r>
    </w:p>
    <w:p w14:paraId="01AD26B9"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B、解雇（聘）</w:t>
      </w:r>
    </w:p>
    <w:p w14:paraId="6AB33A4E"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C、雇（聘）用</w:t>
      </w:r>
    </w:p>
    <w:p w14:paraId="78D0BDE4"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D、同意</w:t>
      </w:r>
    </w:p>
    <w:p w14:paraId="7B11D8D3"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《特种设备作业人员监督管理办法》第十九条  持有《特种设备作业人员证》的人员，必须经用人单位的法定代表人（负责人）或者其授权人雇（聘）用后，方可在许可的项目范围内作业。</w:t>
      </w:r>
    </w:p>
    <w:p w14:paraId="76B80060" w14:textId="65217132"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10、根据《特种设备生产和充装单位许可规则》（TSG 07-2019）及第1号修改单的规定，特种设备许可证书有效期为（      ）年</w:t>
      </w:r>
      <w:r w:rsidR="002F4BBF">
        <w:rPr>
          <w:rFonts w:ascii="宋体" w:eastAsia="宋体" w:hAnsi="宋体" w:cs="宋体" w:hint="eastAsia"/>
          <w:color w:val="000000"/>
          <w:kern w:val="0"/>
          <w:sz w:val="24"/>
          <w:szCs w:val="22"/>
          <w:lang w:bidi="ar"/>
        </w:rPr>
        <w:t>。</w:t>
      </w:r>
    </w:p>
    <w:p w14:paraId="0BF3481B"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0F21F693"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B、4</w:t>
      </w:r>
    </w:p>
    <w:p w14:paraId="24FD12D0"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1BC76BE3"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w:t>
      </w:r>
    </w:p>
    <w:p w14:paraId="4C82B164"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07-2019）及第1号修改单1.5许可证书及有效期</w:t>
      </w:r>
      <w:r>
        <w:rPr>
          <w:rFonts w:ascii="宋体" w:eastAsia="宋体" w:hAnsi="宋体" w:cs="宋体" w:hint="eastAsia"/>
          <w:color w:val="000000"/>
          <w:kern w:val="0"/>
          <w:sz w:val="24"/>
          <w:szCs w:val="22"/>
          <w:lang w:bidi="ar"/>
        </w:rPr>
        <w:br/>
        <w:t>特种设备许可证书包括《中华人民共和国特种设备生产许可证》和《中华人民共和国移动式压力容器（气瓶）充装许可证》（以下简称许可证，样式见附件A），其有效期均为4年。</w:t>
      </w:r>
    </w:p>
    <w:p w14:paraId="4CDC1F92" w14:textId="5F4C1E95"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11、根据《特种设备生产和充装单位许可规则》（TSG 07-2019）及第1号修改单的规定，资源条件中的技术人员应当具有（      ）专业教育背景，取得相关专业技术职称并且具有相关工作经验</w:t>
      </w:r>
      <w:r w:rsidR="002F4BBF">
        <w:rPr>
          <w:rFonts w:ascii="宋体" w:eastAsia="宋体" w:hAnsi="宋体" w:cs="宋体" w:hint="eastAsia"/>
          <w:color w:val="000000"/>
          <w:kern w:val="0"/>
          <w:sz w:val="24"/>
          <w:szCs w:val="22"/>
          <w:lang w:bidi="ar"/>
        </w:rPr>
        <w:t>。</w:t>
      </w:r>
    </w:p>
    <w:p w14:paraId="33B40080"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A、机械</w:t>
      </w:r>
    </w:p>
    <w:p w14:paraId="1B840DE3"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B、理工类</w:t>
      </w:r>
    </w:p>
    <w:p w14:paraId="341579B5"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C、焊接</w:t>
      </w:r>
    </w:p>
    <w:p w14:paraId="36EAF018"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D、电气</w:t>
      </w:r>
    </w:p>
    <w:p w14:paraId="6E098C4D"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07-2019）及第1号修改单2.2.1人员</w:t>
      </w:r>
      <w:r>
        <w:rPr>
          <w:rFonts w:ascii="宋体" w:eastAsia="宋体" w:hAnsi="宋体" w:cs="宋体" w:hint="eastAsia"/>
          <w:color w:val="000000"/>
          <w:kern w:val="0"/>
          <w:sz w:val="24"/>
          <w:szCs w:val="22"/>
          <w:lang w:bidi="ar"/>
        </w:rPr>
        <w:br/>
        <w:t>资源条件中的技术人员应当具有理工类专业教育背景，取得相关专业技术职称并且具有相关工作经验。</w:t>
      </w:r>
      <w:r>
        <w:rPr>
          <w:rFonts w:ascii="宋体" w:eastAsia="宋体" w:hAnsi="宋体" w:cs="宋体" w:hint="eastAsia"/>
          <w:color w:val="000000"/>
          <w:kern w:val="0"/>
          <w:sz w:val="24"/>
          <w:szCs w:val="22"/>
          <w:lang w:bidi="ar"/>
        </w:rPr>
        <w:br/>
        <w:t>资源条件中的安全管理人员、检测人员、作业人员，纳入特种设备人员行政许可的，应当取得相应的特种设备人员资格证。</w:t>
      </w:r>
    </w:p>
    <w:p w14:paraId="7F586007" w14:textId="00CD287B"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12、根据《特种设备生产和充装单位许可规则》（TSG 07-2019）及第1号修改单的规定，生产和充装单位的场地、厂房、办公场所、仓库（      ）承租</w:t>
      </w:r>
      <w:r w:rsidR="002F4BBF">
        <w:rPr>
          <w:rFonts w:ascii="宋体" w:eastAsia="宋体" w:hAnsi="宋体" w:cs="宋体" w:hint="eastAsia"/>
          <w:color w:val="000000"/>
          <w:kern w:val="0"/>
          <w:sz w:val="24"/>
          <w:szCs w:val="22"/>
          <w:lang w:bidi="ar"/>
        </w:rPr>
        <w:t>。</w:t>
      </w:r>
    </w:p>
    <w:p w14:paraId="7C68E8B2"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A、允许</w:t>
      </w:r>
    </w:p>
    <w:p w14:paraId="5FB3F41E"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B、不允许</w:t>
      </w:r>
    </w:p>
    <w:p w14:paraId="15A8FBB1"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C、宜</w:t>
      </w:r>
    </w:p>
    <w:p w14:paraId="0ECC7225"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D、禁止</w:t>
      </w:r>
    </w:p>
    <w:p w14:paraId="5443BBCC"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07-2019）及第1号修改单2.2.2.1工作场所</w:t>
      </w:r>
      <w:r>
        <w:rPr>
          <w:rFonts w:ascii="宋体" w:eastAsia="宋体" w:hAnsi="宋体" w:cs="宋体" w:hint="eastAsia"/>
          <w:color w:val="000000"/>
          <w:kern w:val="0"/>
          <w:sz w:val="24"/>
          <w:szCs w:val="22"/>
          <w:lang w:bidi="ar"/>
        </w:rPr>
        <w:br/>
        <w:t>生产和充装单位的场地、厂房、办公场所、仓库允许承租。工作场所承租的，租赁双方应当签订租赁合同，其租赁期限应当覆盖申请许可证的有效期，并且能够提供出租方的土地使用证明、房产证或者土地管理部门出具的其他有效证明。</w:t>
      </w:r>
    </w:p>
    <w:p w14:paraId="45887074" w14:textId="04C87009"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13、根据《特种设备生产和充装单位许可规则》（TSG 07-2019）及第1号修改单的规定，住所、制造地址、办公地址、充装地址的名称改变应申请（      ）</w:t>
      </w:r>
      <w:r w:rsidR="002F4BBF">
        <w:rPr>
          <w:rFonts w:ascii="宋体" w:eastAsia="宋体" w:hAnsi="宋体" w:cs="宋体" w:hint="eastAsia"/>
          <w:color w:val="000000"/>
          <w:kern w:val="0"/>
          <w:sz w:val="24"/>
          <w:szCs w:val="22"/>
          <w:lang w:bidi="ar"/>
        </w:rPr>
        <w:t>。</w:t>
      </w:r>
    </w:p>
    <w:p w14:paraId="1E4EE8D6"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A、许可变更</w:t>
      </w:r>
    </w:p>
    <w:p w14:paraId="54471349"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B、作废</w:t>
      </w:r>
    </w:p>
    <w:p w14:paraId="45BBC48A"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C、废止</w:t>
      </w:r>
    </w:p>
    <w:p w14:paraId="4F6FC6FC"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D、暂停</w:t>
      </w:r>
    </w:p>
    <w:p w14:paraId="0E319E1F"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《特种设备生产和充装单位许可规则》（TSG 07-2019）及第1号修改单3.6.2.1变更含义</w:t>
      </w:r>
      <w:r>
        <w:rPr>
          <w:rFonts w:ascii="宋体" w:eastAsia="宋体" w:hAnsi="宋体" w:cs="宋体" w:hint="eastAsia"/>
          <w:color w:val="000000"/>
          <w:kern w:val="0"/>
          <w:sz w:val="24"/>
          <w:szCs w:val="22"/>
          <w:lang w:bidi="ar"/>
        </w:rPr>
        <w:br/>
        <w:t>许可证变更是指在许可证有效期内，持证单位发生下列情形之一的：</w:t>
      </w:r>
      <w:r>
        <w:rPr>
          <w:rFonts w:ascii="宋体" w:eastAsia="宋体" w:hAnsi="宋体" w:cs="宋体" w:hint="eastAsia"/>
          <w:color w:val="000000"/>
          <w:kern w:val="0"/>
          <w:sz w:val="24"/>
          <w:szCs w:val="22"/>
          <w:lang w:bidi="ar"/>
        </w:rPr>
        <w:br/>
        <w:t>（1）单位名称改变；</w:t>
      </w:r>
      <w:r>
        <w:rPr>
          <w:rFonts w:ascii="宋体" w:eastAsia="宋体" w:hAnsi="宋体" w:cs="宋体" w:hint="eastAsia"/>
          <w:color w:val="000000"/>
          <w:kern w:val="0"/>
          <w:sz w:val="24"/>
          <w:szCs w:val="22"/>
          <w:lang w:bidi="ar"/>
        </w:rPr>
        <w:br/>
        <w:t>（2）住所、制造地址、办公地址、充装地址的名称改变（以下统称地址更名）；</w:t>
      </w:r>
      <w:r>
        <w:rPr>
          <w:rFonts w:ascii="宋体" w:eastAsia="宋体" w:hAnsi="宋体" w:cs="宋体" w:hint="eastAsia"/>
          <w:color w:val="000000"/>
          <w:kern w:val="0"/>
          <w:sz w:val="24"/>
          <w:szCs w:val="22"/>
          <w:lang w:bidi="ar"/>
        </w:rPr>
        <w:br/>
        <w:t>（3）住所、制造地址、办公地址、充装地址搬迁（以下统称地址搬迁）；</w:t>
      </w:r>
      <w:r>
        <w:rPr>
          <w:rFonts w:ascii="宋体" w:eastAsia="宋体" w:hAnsi="宋体" w:cs="宋体" w:hint="eastAsia"/>
          <w:color w:val="000000"/>
          <w:kern w:val="0"/>
          <w:sz w:val="24"/>
          <w:szCs w:val="22"/>
          <w:lang w:bidi="ar"/>
        </w:rPr>
        <w:br/>
        <w:t>（4）多制造地址（充装地址）中一个或者多个制造地址（充装地址）注销（以下简称制造或者充装地址注销）；</w:t>
      </w:r>
      <w:r>
        <w:rPr>
          <w:rFonts w:ascii="宋体" w:eastAsia="宋体" w:hAnsi="宋体" w:cs="宋体" w:hint="eastAsia"/>
          <w:color w:val="000000"/>
          <w:kern w:val="0"/>
          <w:sz w:val="24"/>
          <w:szCs w:val="22"/>
          <w:lang w:bidi="ar"/>
        </w:rPr>
        <w:br/>
        <w:t>（5）许可级别改变；</w:t>
      </w:r>
      <w:r>
        <w:rPr>
          <w:rFonts w:ascii="宋体" w:eastAsia="宋体" w:hAnsi="宋体" w:cs="宋体" w:hint="eastAsia"/>
          <w:color w:val="000000"/>
          <w:kern w:val="0"/>
          <w:sz w:val="24"/>
          <w:szCs w:val="22"/>
          <w:lang w:bidi="ar"/>
        </w:rPr>
        <w:br/>
        <w:t>（6）其他需要变更的情形。</w:t>
      </w:r>
    </w:p>
    <w:p w14:paraId="208BC64F" w14:textId="7565A569"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14、根据《特种设备生产和充装单位许可规则》（TSG 07-2019）及第1号修改单的规定，持证单位在其许可证有效期届满后，需要继续从事相应活动的，应当在其许可证有效期届满的6个月以前（并且不超过（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月），向发证机关提出许可证延续申请</w:t>
      </w:r>
      <w:r w:rsidR="002F4BBF">
        <w:rPr>
          <w:rFonts w:ascii="宋体" w:eastAsia="宋体" w:hAnsi="宋体" w:cs="宋体" w:hint="eastAsia"/>
          <w:color w:val="000000"/>
          <w:kern w:val="0"/>
          <w:sz w:val="24"/>
          <w:szCs w:val="22"/>
          <w:lang w:bidi="ar"/>
        </w:rPr>
        <w:t>。</w:t>
      </w:r>
    </w:p>
    <w:p w14:paraId="2D437D46"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11299F3B"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B、6</w:t>
      </w:r>
    </w:p>
    <w:p w14:paraId="04CE41C6"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C、9</w:t>
      </w:r>
    </w:p>
    <w:p w14:paraId="77BE0A44"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D、12</w:t>
      </w:r>
    </w:p>
    <w:p w14:paraId="509CBB87"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07-2019）及第1号修改单3.6.3.1一般要求</w:t>
      </w:r>
      <w:r>
        <w:rPr>
          <w:rFonts w:ascii="宋体" w:eastAsia="宋体" w:hAnsi="宋体" w:cs="宋体" w:hint="eastAsia"/>
          <w:color w:val="000000"/>
          <w:kern w:val="0"/>
          <w:sz w:val="24"/>
          <w:szCs w:val="22"/>
          <w:lang w:bidi="ar"/>
        </w:rPr>
        <w:br/>
        <w:t>（1）持证单位在其许可证有效期届满后，需要继续从事相应活动的，应当在其许可证有效期届满的6个月以前（并且不超过12个月），向发证机关提出许可证延续（本规则称为换证）申请；未及时提出申请的，应当在换证申请时书面说明理由；</w:t>
      </w:r>
    </w:p>
    <w:p w14:paraId="27D30861" w14:textId="523E0FFF"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15、根据《特种设备生产和充装单位许可规则》（TSG 07-2019）及第1号修改单的规定，持证单位应当妥善保管许可证，不得（      ）、倒卖、出租、出借许可证</w:t>
      </w:r>
      <w:r w:rsidR="002F4BBF">
        <w:rPr>
          <w:rFonts w:ascii="宋体" w:eastAsia="宋体" w:hAnsi="宋体" w:cs="宋体" w:hint="eastAsia"/>
          <w:color w:val="000000"/>
          <w:kern w:val="0"/>
          <w:sz w:val="24"/>
          <w:szCs w:val="22"/>
          <w:lang w:bidi="ar"/>
        </w:rPr>
        <w:t>。</w:t>
      </w:r>
    </w:p>
    <w:p w14:paraId="65F53F03"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A、涂改</w:t>
      </w:r>
    </w:p>
    <w:p w14:paraId="0C7F44C3"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B、变卖</w:t>
      </w:r>
    </w:p>
    <w:p w14:paraId="097DAB2F"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C、租赁</w:t>
      </w:r>
    </w:p>
    <w:p w14:paraId="351CE259"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D、变更</w:t>
      </w:r>
    </w:p>
    <w:p w14:paraId="3024339E"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07-2019）及第1号修改单4.1许可证管理</w:t>
      </w:r>
      <w:r>
        <w:rPr>
          <w:rFonts w:ascii="宋体" w:eastAsia="宋体" w:hAnsi="宋体" w:cs="宋体" w:hint="eastAsia"/>
          <w:color w:val="000000"/>
          <w:kern w:val="0"/>
          <w:sz w:val="24"/>
          <w:szCs w:val="22"/>
          <w:lang w:bidi="ar"/>
        </w:rPr>
        <w:br/>
        <w:t>（1）持证单位应当妥善保管许可证，不得涂改、倒卖、出租、出借许可证；</w:t>
      </w:r>
      <w:r>
        <w:rPr>
          <w:rFonts w:ascii="宋体" w:eastAsia="宋体" w:hAnsi="宋体" w:cs="宋体" w:hint="eastAsia"/>
          <w:color w:val="000000"/>
          <w:kern w:val="0"/>
          <w:sz w:val="24"/>
          <w:szCs w:val="22"/>
          <w:lang w:bidi="ar"/>
        </w:rPr>
        <w:br/>
        <w:t>（2）许可证的吊（撤）销和注销以及相关行政处罚，按照国家有关法律、行政法规和规章的规定执行；公司与子（分）公司共同取得许可的，发生本项所述情形时，公司作为责任主体，子公司承担连带责任；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lang w:bidi="ar"/>
        </w:rPr>
        <w:br/>
        <w:t>（3）申请单位提供虚假材料骗取许可的，为其提供协助的相关单位承担连带责任；</w:t>
      </w:r>
      <w:r>
        <w:rPr>
          <w:rFonts w:ascii="宋体" w:eastAsia="宋体" w:hAnsi="宋体" w:cs="宋体" w:hint="eastAsia"/>
          <w:color w:val="000000"/>
          <w:kern w:val="0"/>
          <w:sz w:val="24"/>
          <w:szCs w:val="22"/>
          <w:lang w:bidi="ar"/>
        </w:rPr>
        <w:br/>
        <w:t>（4）采取自我声明承诺换证的生产单位，如果发现提交虚假材料，发证机关依法撤销其许可证。</w:t>
      </w:r>
    </w:p>
    <w:p w14:paraId="77DD1295" w14:textId="26A4C7D0"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16、根据《特种设备生产和充装单位许可规则》（TSG 07-2019）及第1号修改单的规定，持证单位应当妥善保管许可证，不得涂改、（      ）、出租、出借许可证</w:t>
      </w:r>
      <w:r w:rsidR="002F4BBF">
        <w:rPr>
          <w:rFonts w:ascii="宋体" w:eastAsia="宋体" w:hAnsi="宋体" w:cs="宋体" w:hint="eastAsia"/>
          <w:color w:val="000000"/>
          <w:kern w:val="0"/>
          <w:sz w:val="24"/>
          <w:szCs w:val="22"/>
          <w:lang w:bidi="ar"/>
        </w:rPr>
        <w:t>。</w:t>
      </w:r>
    </w:p>
    <w:p w14:paraId="771EC454"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A、倒卖</w:t>
      </w:r>
    </w:p>
    <w:p w14:paraId="725EC16D"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B、变卖</w:t>
      </w:r>
    </w:p>
    <w:p w14:paraId="382F56A1"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C、租赁</w:t>
      </w:r>
    </w:p>
    <w:p w14:paraId="0B1B24D9"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D、变更</w:t>
      </w:r>
    </w:p>
    <w:p w14:paraId="2B6161D0"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07-2019）及第1号修改单4.1许可证管理</w:t>
      </w:r>
      <w:r>
        <w:rPr>
          <w:rFonts w:ascii="宋体" w:eastAsia="宋体" w:hAnsi="宋体" w:cs="宋体" w:hint="eastAsia"/>
          <w:color w:val="000000"/>
          <w:kern w:val="0"/>
          <w:sz w:val="24"/>
          <w:szCs w:val="22"/>
          <w:lang w:bidi="ar"/>
        </w:rPr>
        <w:br/>
        <w:t>（1）持证单位应当妥善保管许可证，不得涂改、倒卖、出租、出借许可证；</w:t>
      </w:r>
      <w:r>
        <w:rPr>
          <w:rFonts w:ascii="宋体" w:eastAsia="宋体" w:hAnsi="宋体" w:cs="宋体" w:hint="eastAsia"/>
          <w:color w:val="000000"/>
          <w:kern w:val="0"/>
          <w:sz w:val="24"/>
          <w:szCs w:val="22"/>
          <w:lang w:bidi="ar"/>
        </w:rPr>
        <w:br/>
        <w:t>（2）许可证的吊（撤）销和注销以及相关行政处罚，按照国家有关法律、行政法规和规章的规定执行；公司与子（分）公司共同取得许可的，发生本项所述情形时，公司作为责任主体，子公司承担连带责任；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lang w:bidi="ar"/>
        </w:rPr>
        <w:br/>
        <w:t>（3）申请单位提供虚假材料骗取许可的，为其提供协助的相关单位承担连带责任；</w:t>
      </w:r>
      <w:r>
        <w:rPr>
          <w:rFonts w:ascii="宋体" w:eastAsia="宋体" w:hAnsi="宋体" w:cs="宋体" w:hint="eastAsia"/>
          <w:color w:val="000000"/>
          <w:kern w:val="0"/>
          <w:sz w:val="24"/>
          <w:szCs w:val="22"/>
          <w:lang w:bidi="ar"/>
        </w:rPr>
        <w:br/>
        <w:t>（4）采取自我声明承诺换证的生产单位，如果发现提交虚假材料，发证机关依法撤销其许可证。</w:t>
      </w:r>
    </w:p>
    <w:p w14:paraId="51F23F41" w14:textId="76775B60"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17、根据《特种设备生产和充装单位许可规则》（TSG 07-2019）及第1号修改单的规定，持证单位应当妥善保管许可证，不得涂改、倒卖、（      ）、出借许可证</w:t>
      </w:r>
      <w:r w:rsidR="002F4BBF">
        <w:rPr>
          <w:rFonts w:ascii="宋体" w:eastAsia="宋体" w:hAnsi="宋体" w:cs="宋体" w:hint="eastAsia"/>
          <w:color w:val="000000"/>
          <w:kern w:val="0"/>
          <w:sz w:val="24"/>
          <w:szCs w:val="22"/>
          <w:lang w:bidi="ar"/>
        </w:rPr>
        <w:t>。</w:t>
      </w:r>
    </w:p>
    <w:p w14:paraId="55718085"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A、出租</w:t>
      </w:r>
    </w:p>
    <w:p w14:paraId="7E5C5B55"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B、变卖</w:t>
      </w:r>
    </w:p>
    <w:p w14:paraId="3828D719"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C、租赁</w:t>
      </w:r>
    </w:p>
    <w:p w14:paraId="11D0A071"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D、变更</w:t>
      </w:r>
    </w:p>
    <w:p w14:paraId="0BA7D809"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07-2019）及第1号修改单4.1许可证管理</w:t>
      </w:r>
      <w:r>
        <w:rPr>
          <w:rFonts w:ascii="宋体" w:eastAsia="宋体" w:hAnsi="宋体" w:cs="宋体" w:hint="eastAsia"/>
          <w:color w:val="000000"/>
          <w:kern w:val="0"/>
          <w:sz w:val="24"/>
          <w:szCs w:val="22"/>
          <w:lang w:bidi="ar"/>
        </w:rPr>
        <w:br/>
        <w:t>（1）持证单位应当妥善保管许可证，不得涂改、倒卖、出租、出借许可证；</w:t>
      </w:r>
      <w:r>
        <w:rPr>
          <w:rFonts w:ascii="宋体" w:eastAsia="宋体" w:hAnsi="宋体" w:cs="宋体" w:hint="eastAsia"/>
          <w:color w:val="000000"/>
          <w:kern w:val="0"/>
          <w:sz w:val="24"/>
          <w:szCs w:val="22"/>
          <w:lang w:bidi="ar"/>
        </w:rPr>
        <w:br/>
        <w:t>（2）许可证的吊（撤）销和注销以及相关行政处罚，按照国家有关法律、行政法规和规章的规定执行；公司与子（分）公司共同取得许可的，发生本项所述情形时，公司作为责任主体，子公司承担连带责任；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lang w:bidi="ar"/>
        </w:rPr>
        <w:br/>
        <w:t>（3）申请单位提供虚假材料骗取许可的，为其提供协助的相关单位承担连带责任；</w:t>
      </w:r>
      <w:r>
        <w:rPr>
          <w:rFonts w:ascii="宋体" w:eastAsia="宋体" w:hAnsi="宋体" w:cs="宋体" w:hint="eastAsia"/>
          <w:color w:val="000000"/>
          <w:kern w:val="0"/>
          <w:sz w:val="24"/>
          <w:szCs w:val="22"/>
          <w:lang w:bidi="ar"/>
        </w:rPr>
        <w:br/>
        <w:t>（4）采取自我声明承诺换证的生产单位，如果发现提交虚假材料，发证机关依法撤销其许可证。</w:t>
      </w:r>
    </w:p>
    <w:p w14:paraId="41178199" w14:textId="0C43D376"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18、根据《特种设备生产和充装单位许可规则》（TSG 07-2019）及第1号修改单的规定，采取自我声明承诺换证的生产单位，如果发现提交虚假材料，（      ）依法撤销其许可证</w:t>
      </w:r>
      <w:r w:rsidR="002F4BBF">
        <w:rPr>
          <w:rFonts w:ascii="宋体" w:eastAsia="宋体" w:hAnsi="宋体" w:cs="宋体" w:hint="eastAsia"/>
          <w:color w:val="000000"/>
          <w:kern w:val="0"/>
          <w:sz w:val="24"/>
          <w:szCs w:val="22"/>
          <w:lang w:bidi="ar"/>
        </w:rPr>
        <w:t>。</w:t>
      </w:r>
    </w:p>
    <w:p w14:paraId="3DD3AA7E"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A、发证机关</w:t>
      </w:r>
    </w:p>
    <w:p w14:paraId="7C406A6D"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B、主管部门</w:t>
      </w:r>
    </w:p>
    <w:p w14:paraId="4E3FE2D0"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C、监察人员</w:t>
      </w:r>
    </w:p>
    <w:p w14:paraId="03ED324A"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D、上级部门</w:t>
      </w:r>
    </w:p>
    <w:p w14:paraId="3DAEE380"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07-2019）及第1号修改单4.1许可证管理</w:t>
      </w:r>
      <w:r>
        <w:rPr>
          <w:rFonts w:ascii="宋体" w:eastAsia="宋体" w:hAnsi="宋体" w:cs="宋体" w:hint="eastAsia"/>
          <w:color w:val="000000"/>
          <w:kern w:val="0"/>
          <w:sz w:val="24"/>
          <w:szCs w:val="22"/>
          <w:lang w:bidi="ar"/>
        </w:rPr>
        <w:br/>
        <w:t>（1）持证单位应当妥善保管许可证，不得涂改、倒卖、出租、出借许可证；</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lastRenderedPageBreak/>
        <w:t>（2）许可证的吊（撤）销和注销以及相关行政处罚，按照国家有关法律、行政法规和规章的规定执行；公司与子（分）公司共同取得许可的，发生本项所述情形时，公司作为责任主体，子公司承担连带责任；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lang w:bidi="ar"/>
        </w:rPr>
        <w:br/>
        <w:t>（3）申请单位提供虚假材料骗取许可的，为其提供协助的相关单位承担连带责任；</w:t>
      </w:r>
      <w:r>
        <w:rPr>
          <w:rFonts w:ascii="宋体" w:eastAsia="宋体" w:hAnsi="宋体" w:cs="宋体" w:hint="eastAsia"/>
          <w:color w:val="000000"/>
          <w:kern w:val="0"/>
          <w:sz w:val="24"/>
          <w:szCs w:val="22"/>
          <w:lang w:bidi="ar"/>
        </w:rPr>
        <w:br/>
        <w:t>（4）采取自我声明承诺换证的生产单位，如果发现提交虚假材料，发证机关依法撤销其许可证。</w:t>
      </w:r>
    </w:p>
    <w:p w14:paraId="795A7C30" w14:textId="18D86884"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r w:rsidR="002F4BBF">
        <w:rPr>
          <w:rFonts w:ascii="宋体" w:eastAsia="宋体" w:hAnsi="宋体" w:cs="宋体" w:hint="eastAsia"/>
          <w:color w:val="000000"/>
          <w:kern w:val="0"/>
          <w:sz w:val="24"/>
          <w:szCs w:val="22"/>
          <w:lang w:bidi="ar"/>
        </w:rPr>
        <w:t>。</w:t>
      </w:r>
    </w:p>
    <w:p w14:paraId="1F5B43B6"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A、半</w:t>
      </w:r>
    </w:p>
    <w:p w14:paraId="0B4163C7"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669D87C8"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w:t>
      </w:r>
    </w:p>
    <w:p w14:paraId="446EF03A"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w:t>
      </w:r>
    </w:p>
    <w:p w14:paraId="6F02C279"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r>
        <w:rPr>
          <w:rFonts w:ascii="宋体" w:eastAsia="宋体" w:hAnsi="宋体" w:cs="宋体" w:hint="eastAsia"/>
          <w:color w:val="000000"/>
          <w:kern w:val="0"/>
          <w:sz w:val="24"/>
          <w:szCs w:val="22"/>
          <w:lang w:bidi="ar"/>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57EBA141" w14:textId="18CB65BD"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r w:rsidR="002F4BBF">
        <w:rPr>
          <w:rFonts w:ascii="宋体" w:eastAsia="宋体" w:hAnsi="宋体" w:cs="宋体" w:hint="eastAsia"/>
          <w:color w:val="000000"/>
          <w:kern w:val="0"/>
          <w:sz w:val="24"/>
          <w:szCs w:val="22"/>
          <w:lang w:bidi="ar"/>
        </w:rPr>
        <w:t>。</w:t>
      </w:r>
    </w:p>
    <w:p w14:paraId="059619DA"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A、负责人</w:t>
      </w:r>
    </w:p>
    <w:p w14:paraId="6A6A6E80"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B、特种设备主管</w:t>
      </w:r>
    </w:p>
    <w:p w14:paraId="101E0815"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C、特种设备安全管理员</w:t>
      </w:r>
    </w:p>
    <w:p w14:paraId="6B28D076"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D、特种设备作业人员</w:t>
      </w:r>
    </w:p>
    <w:p w14:paraId="17D23FF9"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r>
        <w:rPr>
          <w:rFonts w:ascii="宋体" w:eastAsia="宋体" w:hAnsi="宋体" w:cs="宋体" w:hint="eastAsia"/>
          <w:color w:val="000000"/>
          <w:kern w:val="0"/>
          <w:sz w:val="24"/>
          <w:szCs w:val="22"/>
          <w:lang w:bidi="ar"/>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77ECE5BB" w14:textId="27E8F89B"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21、根据《特种设备生产单位落实质量安全主体责任监督管理规定》的规定，质量安全总监和质量安全员应当按照岗位职责，协助单位（      ）做好压力管道质量安全管理工作</w:t>
      </w:r>
      <w:r w:rsidR="002F4BBF">
        <w:rPr>
          <w:rFonts w:ascii="宋体" w:eastAsia="宋体" w:hAnsi="宋体" w:cs="宋体" w:hint="eastAsia"/>
          <w:color w:val="000000"/>
          <w:kern w:val="0"/>
          <w:sz w:val="24"/>
          <w:szCs w:val="22"/>
          <w:lang w:bidi="ar"/>
        </w:rPr>
        <w:t>。</w:t>
      </w:r>
    </w:p>
    <w:p w14:paraId="56363290"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A、老板</w:t>
      </w:r>
    </w:p>
    <w:p w14:paraId="783EB36C"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B、主要负责人</w:t>
      </w:r>
    </w:p>
    <w:p w14:paraId="187632C5"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C、总经理</w:t>
      </w:r>
    </w:p>
    <w:p w14:paraId="09865EDA"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D、厂长</w:t>
      </w:r>
    </w:p>
    <w:p w14:paraId="02F175EA"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生产单位落实质量安全主体责任监督管理规定》压力管道生产单位主要负责人对本单位压力管道质量安全全面负责，建立并落实压力管道质量安全主体责任的长效机制。质量安全总监和质量安全员应当按照岗位职责，协助单位主要负责人做好压力管道质量安全管理工作。</w:t>
      </w:r>
    </w:p>
    <w:p w14:paraId="044545A3" w14:textId="118A2D68"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22、根据《特种设备生产单位落实质量安全主体责任监督管理规定》的规定，压力管道生产单位主要负责人应当（      ）质量安全总监和质量安全员依法开展压力管道质量安全管理工作</w:t>
      </w:r>
      <w:r w:rsidR="002F4BBF">
        <w:rPr>
          <w:rFonts w:ascii="宋体" w:eastAsia="宋体" w:hAnsi="宋体" w:cs="宋体" w:hint="eastAsia"/>
          <w:color w:val="000000"/>
          <w:kern w:val="0"/>
          <w:sz w:val="24"/>
          <w:szCs w:val="22"/>
          <w:lang w:bidi="ar"/>
        </w:rPr>
        <w:t>。</w:t>
      </w:r>
    </w:p>
    <w:p w14:paraId="708D3776"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A、相信</w:t>
      </w:r>
    </w:p>
    <w:p w14:paraId="74959201"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B、支持</w:t>
      </w:r>
    </w:p>
    <w:p w14:paraId="290F33DD"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C、支持和保障</w:t>
      </w:r>
    </w:p>
    <w:p w14:paraId="474576BB"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D、保障</w:t>
      </w:r>
    </w:p>
    <w:p w14:paraId="4EE8CEC8"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《特种设备生产单位落实质量安全主体责任监督管理规定》压力管道生产单位主要负责人应当支持和保障质量安全总监和质量安全员依法开展压力管道质量安全管理工作，在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涉及压力管道质量安全的重大决策前，应当充分听取质量安全总监和质量安全员的意见和建议。</w:t>
      </w:r>
    </w:p>
    <w:p w14:paraId="5451A93E" w14:textId="0D7C5BBE"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23、根据《特种设备生产单位落实质量安全主体责任监督管理规定》的规定，压力管道生产单位主要负责人在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涉及压力管道质量安全的（      ）前，应当充分听取质量安全总监和质量安全员的意见和建议</w:t>
      </w:r>
      <w:r w:rsidR="002F4BBF">
        <w:rPr>
          <w:rFonts w:ascii="宋体" w:eastAsia="宋体" w:hAnsi="宋体" w:cs="宋体" w:hint="eastAsia"/>
          <w:color w:val="000000"/>
          <w:kern w:val="0"/>
          <w:sz w:val="24"/>
          <w:szCs w:val="22"/>
          <w:lang w:bidi="ar"/>
        </w:rPr>
        <w:t>。</w:t>
      </w:r>
    </w:p>
    <w:p w14:paraId="5BD6A084"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A、重大决策</w:t>
      </w:r>
    </w:p>
    <w:p w14:paraId="53D8BE7F"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B、决定</w:t>
      </w:r>
    </w:p>
    <w:p w14:paraId="3D10E01C"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C、决心</w:t>
      </w:r>
    </w:p>
    <w:p w14:paraId="4B726112"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D、判断</w:t>
      </w:r>
    </w:p>
    <w:p w14:paraId="7E02D3A4"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《特种设备生产单位落实质量安全主体责任监督管理规定》压力管道生产单位主要负责人应当支持和保障质量安全总监和质量安全员依法开展压力管道质量安全管理工作，在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涉及压力管道质量安全的重大决策前，应当充分听取质量安全总监和质量安全员的意见和建议。</w:t>
      </w:r>
    </w:p>
    <w:p w14:paraId="4D7E2E31" w14:textId="60610FD1"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24、根据《特种设备生产单位落实质量安全主体责任监督管理规定》的规定，质量安全员要每（      ）根据《压力管道质量安全风险管控清单》进行检查，未发现问题的，也应当予以记录，实行零风险报告</w:t>
      </w:r>
      <w:r w:rsidR="002F4BBF">
        <w:rPr>
          <w:rFonts w:ascii="宋体" w:eastAsia="宋体" w:hAnsi="宋体" w:cs="宋体" w:hint="eastAsia"/>
          <w:color w:val="000000"/>
          <w:kern w:val="0"/>
          <w:sz w:val="24"/>
          <w:szCs w:val="22"/>
          <w:lang w:bidi="ar"/>
        </w:rPr>
        <w:t>。</w:t>
      </w:r>
    </w:p>
    <w:p w14:paraId="7CBEF220"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445BBE25"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0E9A697C"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54CD7DEE"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6A650307"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压力管道生产单位应当建立压力管道质量安全日管控制度。质量安全员要每日根据《压力管道质量安全风险管控清单》进行检查，形成《每日压力管道质量安全检查记录》，对发现的质量安全风险隐患，应当立即采取防范措施，及时上报质量安全总监或者单位主要负责人。未发现问题的，也应当予以记录，实行零风险报告。</w:t>
      </w:r>
    </w:p>
    <w:p w14:paraId="40320F24" w14:textId="2F259F9B"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25、根据《特种设备生产单位落实质量安全主体责任监督管理规定》的规定，质量安全总监要每（      ）至少组织一次风险隐患排查，分析</w:t>
      </w:r>
      <w:proofErr w:type="gramStart"/>
      <w:r>
        <w:rPr>
          <w:rFonts w:ascii="宋体" w:eastAsia="宋体" w:hAnsi="宋体" w:cs="宋体" w:hint="eastAsia"/>
          <w:color w:val="000000"/>
          <w:kern w:val="0"/>
          <w:sz w:val="24"/>
          <w:szCs w:val="22"/>
          <w:lang w:bidi="ar"/>
        </w:rPr>
        <w:t>研判压力</w:t>
      </w:r>
      <w:proofErr w:type="gramEnd"/>
      <w:r>
        <w:rPr>
          <w:rFonts w:ascii="宋体" w:eastAsia="宋体" w:hAnsi="宋体" w:cs="宋体" w:hint="eastAsia"/>
          <w:color w:val="000000"/>
          <w:kern w:val="0"/>
          <w:sz w:val="24"/>
          <w:szCs w:val="22"/>
          <w:lang w:bidi="ar"/>
        </w:rPr>
        <w:t>管道质量安全管理情况，研究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管控中发现的问题，形成《每周压力管道质量安全排查治理报告》</w:t>
      </w:r>
      <w:r w:rsidR="002F4BBF">
        <w:rPr>
          <w:rFonts w:ascii="宋体" w:eastAsia="宋体" w:hAnsi="宋体" w:cs="宋体" w:hint="eastAsia"/>
          <w:color w:val="000000"/>
          <w:kern w:val="0"/>
          <w:sz w:val="24"/>
          <w:szCs w:val="22"/>
          <w:lang w:bidi="ar"/>
        </w:rPr>
        <w:t>。</w:t>
      </w:r>
    </w:p>
    <w:p w14:paraId="5B7BAB9F"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3273E0E8"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B、周</w:t>
      </w:r>
    </w:p>
    <w:p w14:paraId="2287FE92"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563DFC28"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22FF718F"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《特种设备生产单位落实质量安全主体责任监督管理规定》压力管道生产单位应当建立压力管道质量安全周排查制度。质量安全总监要每周至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一次风险隐患排查，分析</w:t>
      </w:r>
      <w:proofErr w:type="gramStart"/>
      <w:r>
        <w:rPr>
          <w:rFonts w:ascii="宋体" w:eastAsia="宋体" w:hAnsi="宋体" w:cs="宋体" w:hint="eastAsia"/>
          <w:color w:val="000000"/>
          <w:kern w:val="0"/>
          <w:sz w:val="24"/>
          <w:szCs w:val="22"/>
          <w:lang w:bidi="ar"/>
        </w:rPr>
        <w:t>研判压力</w:t>
      </w:r>
      <w:proofErr w:type="gramEnd"/>
      <w:r>
        <w:rPr>
          <w:rFonts w:ascii="宋体" w:eastAsia="宋体" w:hAnsi="宋体" w:cs="宋体" w:hint="eastAsia"/>
          <w:color w:val="000000"/>
          <w:kern w:val="0"/>
          <w:sz w:val="24"/>
          <w:szCs w:val="22"/>
          <w:lang w:bidi="ar"/>
        </w:rPr>
        <w:t>管道质量安全管理情况，研究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管控中发现的问题，形成《每周压力管道质量安全排查治理报告》。</w:t>
      </w:r>
    </w:p>
    <w:p w14:paraId="3CB44B6C" w14:textId="0C037638"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26、根据《压力管道监督检验规则》（TSG D7006-2020）的规定，下列管道元件应逐台监检的是（      ）</w:t>
      </w:r>
      <w:r w:rsidR="002F4BBF">
        <w:rPr>
          <w:rFonts w:ascii="宋体" w:eastAsia="宋体" w:hAnsi="宋体" w:cs="宋体" w:hint="eastAsia"/>
          <w:color w:val="000000"/>
          <w:kern w:val="0"/>
          <w:sz w:val="24"/>
          <w:szCs w:val="22"/>
          <w:lang w:bidi="ar"/>
        </w:rPr>
        <w:t>。</w:t>
      </w:r>
    </w:p>
    <w:p w14:paraId="6BBE4B38"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A、埋弧焊钢管</w:t>
      </w:r>
    </w:p>
    <w:p w14:paraId="7E588D24"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B、聚乙烯管</w:t>
      </w:r>
    </w:p>
    <w:p w14:paraId="262B8A34"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C、元件组合装置（具有相同设</w:t>
      </w:r>
      <w:r>
        <w:rPr>
          <w:rFonts w:ascii="宋体" w:eastAsia="宋体" w:hAnsi="宋体" w:cs="宋体" w:hint="eastAsia"/>
          <w:color w:val="000000"/>
          <w:kern w:val="0"/>
          <w:sz w:val="24"/>
          <w:szCs w:val="22"/>
          <w:lang w:bidi="ar"/>
        </w:rPr>
        <w:br/>
        <w:t>计文件、相同工艺文件和相同质量计划）</w:t>
      </w:r>
    </w:p>
    <w:p w14:paraId="6F61A48F"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D、元件组合装置（</w:t>
      </w:r>
      <w:proofErr w:type="gramStart"/>
      <w:r>
        <w:rPr>
          <w:rFonts w:ascii="宋体" w:eastAsia="宋体" w:hAnsi="宋体" w:cs="宋体" w:hint="eastAsia"/>
          <w:color w:val="000000"/>
          <w:kern w:val="0"/>
          <w:sz w:val="24"/>
          <w:szCs w:val="22"/>
          <w:lang w:bidi="ar"/>
        </w:rPr>
        <w:t>非相同设</w:t>
      </w:r>
      <w:proofErr w:type="gramEnd"/>
      <w:r>
        <w:rPr>
          <w:rFonts w:ascii="宋体" w:eastAsia="宋体" w:hAnsi="宋体" w:cs="宋体" w:hint="eastAsia"/>
          <w:color w:val="000000"/>
          <w:kern w:val="0"/>
          <w:sz w:val="24"/>
          <w:szCs w:val="22"/>
          <w:lang w:bidi="ar"/>
        </w:rPr>
        <w:br/>
        <w:t>计文件、相同工艺文件和相同质量计划）</w:t>
      </w:r>
    </w:p>
    <w:p w14:paraId="0FF30095"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D7006-2020）A1.2 监检方式</w:t>
      </w:r>
      <w:r>
        <w:rPr>
          <w:rFonts w:ascii="宋体" w:eastAsia="宋体" w:hAnsi="宋体" w:cs="宋体" w:hint="eastAsia"/>
          <w:color w:val="000000"/>
          <w:kern w:val="0"/>
          <w:sz w:val="24"/>
          <w:szCs w:val="22"/>
          <w:lang w:bidi="ar"/>
        </w:rPr>
        <w:br/>
        <w:t>(1)埋弧焊钢管、聚乙烯管，采用逐批监检方式；</w:t>
      </w:r>
      <w:r>
        <w:rPr>
          <w:rFonts w:ascii="宋体" w:eastAsia="宋体" w:hAnsi="宋体" w:cs="宋体" w:hint="eastAsia"/>
          <w:color w:val="000000"/>
          <w:kern w:val="0"/>
          <w:sz w:val="24"/>
          <w:szCs w:val="22"/>
          <w:lang w:bidi="ar"/>
        </w:rPr>
        <w:br/>
        <w:t>(2)元件组合装置，一般产品按照订货合同采用逐台监检方式；对于具有相同设</w:t>
      </w:r>
      <w:r>
        <w:rPr>
          <w:rFonts w:ascii="宋体" w:eastAsia="宋体" w:hAnsi="宋体" w:cs="宋体" w:hint="eastAsia"/>
          <w:color w:val="000000"/>
          <w:kern w:val="0"/>
          <w:sz w:val="24"/>
          <w:szCs w:val="22"/>
          <w:lang w:bidi="ar"/>
        </w:rPr>
        <w:br/>
        <w:t>计文件、相同工艺文件和相同质量计划的产品，可以采用逐批监检方式。</w:t>
      </w:r>
    </w:p>
    <w:p w14:paraId="786A06B4" w14:textId="3E9F7824"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27、根据《压力管道监督检验规则》（TSG D7006-2020）的规定，公用管道施工监督检验过程中关于焊工的检查属于（      ）项目</w:t>
      </w:r>
      <w:r w:rsidR="002F4BBF">
        <w:rPr>
          <w:rFonts w:ascii="宋体" w:eastAsia="宋体" w:hAnsi="宋体" w:cs="宋体" w:hint="eastAsia"/>
          <w:color w:val="000000"/>
          <w:kern w:val="0"/>
          <w:sz w:val="24"/>
          <w:szCs w:val="22"/>
          <w:lang w:bidi="ar"/>
        </w:rPr>
        <w:t>。</w:t>
      </w:r>
    </w:p>
    <w:p w14:paraId="16901889"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A、A类</w:t>
      </w:r>
    </w:p>
    <w:p w14:paraId="3109FE09"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B、B类</w:t>
      </w:r>
    </w:p>
    <w:p w14:paraId="676376EF"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C、C类</w:t>
      </w:r>
    </w:p>
    <w:p w14:paraId="6DD69C97"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D、D类</w:t>
      </w:r>
    </w:p>
    <w:p w14:paraId="5D425107"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D7006-2020）C2.7 焊接</w:t>
      </w:r>
      <w:r>
        <w:rPr>
          <w:rFonts w:ascii="宋体" w:eastAsia="宋体" w:hAnsi="宋体" w:cs="宋体" w:hint="eastAsia"/>
          <w:color w:val="000000"/>
          <w:kern w:val="0"/>
          <w:sz w:val="24"/>
          <w:szCs w:val="22"/>
          <w:lang w:bidi="ar"/>
        </w:rPr>
        <w:br/>
        <w:t>C2.7.1 焊工(B 类)</w:t>
      </w:r>
      <w:r>
        <w:rPr>
          <w:rFonts w:ascii="宋体" w:eastAsia="宋体" w:hAnsi="宋体" w:cs="宋体" w:hint="eastAsia"/>
          <w:color w:val="000000"/>
          <w:kern w:val="0"/>
          <w:sz w:val="24"/>
          <w:szCs w:val="22"/>
          <w:lang w:bidi="ar"/>
        </w:rPr>
        <w:br/>
        <w:t>核查现场施焊的焊工资格证及其持证合格项目是否符合安全技术规范以及焊接工艺文件的规定。</w:t>
      </w:r>
    </w:p>
    <w:p w14:paraId="542B6344" w14:textId="133C7948"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28、根据《压力管道监督检验规则》（TSG D7006-2020）的规定，关于长输管道施工监督检验过程中射线检测底片的抽查，穿跨越段抽查底片数量不</w:t>
      </w:r>
      <w:proofErr w:type="gramStart"/>
      <w:r>
        <w:rPr>
          <w:rFonts w:ascii="宋体" w:eastAsia="宋体" w:hAnsi="宋体" w:cs="宋体" w:hint="eastAsia"/>
          <w:color w:val="000000"/>
          <w:kern w:val="0"/>
          <w:sz w:val="24"/>
          <w:szCs w:val="22"/>
          <w:lang w:bidi="ar"/>
        </w:rPr>
        <w:t>少于穿</w:t>
      </w:r>
      <w:proofErr w:type="gramEnd"/>
      <w:r>
        <w:rPr>
          <w:rFonts w:ascii="宋体" w:eastAsia="宋体" w:hAnsi="宋体" w:cs="宋体" w:hint="eastAsia"/>
          <w:color w:val="000000"/>
          <w:kern w:val="0"/>
          <w:sz w:val="24"/>
          <w:szCs w:val="22"/>
          <w:lang w:bidi="ar"/>
        </w:rPr>
        <w:t>跨越段底片总数量的 （      ）</w:t>
      </w:r>
      <w:r w:rsidR="002F4BBF">
        <w:rPr>
          <w:rFonts w:ascii="宋体" w:eastAsia="宋体" w:hAnsi="宋体" w:cs="宋体" w:hint="eastAsia"/>
          <w:color w:val="000000"/>
          <w:kern w:val="0"/>
          <w:sz w:val="24"/>
          <w:szCs w:val="22"/>
          <w:lang w:bidi="ar"/>
        </w:rPr>
        <w:t>。</w:t>
      </w:r>
    </w:p>
    <w:p w14:paraId="1F8C0CDC"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A、5％</w:t>
      </w:r>
    </w:p>
    <w:p w14:paraId="5AD60FA3"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B、10％</w:t>
      </w:r>
    </w:p>
    <w:p w14:paraId="6122D780"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C、15%</w:t>
      </w:r>
    </w:p>
    <w:p w14:paraId="10B229F0"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D、20%</w:t>
      </w:r>
    </w:p>
    <w:p w14:paraId="1DFF86E6"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D7006-2020）B2.8.5 射线检测底片(B 类)</w:t>
      </w:r>
      <w:r>
        <w:rPr>
          <w:rFonts w:ascii="宋体" w:eastAsia="宋体" w:hAnsi="宋体" w:cs="宋体" w:hint="eastAsia"/>
          <w:color w:val="000000"/>
          <w:kern w:val="0"/>
          <w:sz w:val="24"/>
          <w:szCs w:val="22"/>
          <w:lang w:bidi="ar"/>
        </w:rPr>
        <w:br/>
        <w:t>抽查并且记录射线检测底片(采用数字射线检测的，为数字图像，下同)是否符合</w:t>
      </w:r>
      <w:r>
        <w:rPr>
          <w:rFonts w:ascii="宋体" w:eastAsia="宋体" w:hAnsi="宋体" w:cs="宋体" w:hint="eastAsia"/>
          <w:color w:val="000000"/>
          <w:kern w:val="0"/>
          <w:sz w:val="24"/>
          <w:szCs w:val="22"/>
          <w:lang w:bidi="ar"/>
        </w:rPr>
        <w:br/>
        <w:t>安全技术规范以及相关标准、设计文件的要求。</w:t>
      </w:r>
      <w:r>
        <w:rPr>
          <w:rFonts w:ascii="宋体" w:eastAsia="宋体" w:hAnsi="宋体" w:cs="宋体" w:hint="eastAsia"/>
          <w:color w:val="000000"/>
          <w:kern w:val="0"/>
          <w:sz w:val="24"/>
          <w:szCs w:val="22"/>
          <w:lang w:bidi="ar"/>
        </w:rPr>
        <w:br/>
        <w:t>抽查射线检测底片的数量和部位至少满足以下要求：</w:t>
      </w:r>
      <w:r>
        <w:rPr>
          <w:rFonts w:ascii="宋体" w:eastAsia="宋体" w:hAnsi="宋体" w:cs="宋体" w:hint="eastAsia"/>
          <w:color w:val="000000"/>
          <w:kern w:val="0"/>
          <w:sz w:val="24"/>
          <w:szCs w:val="22"/>
          <w:lang w:bidi="ar"/>
        </w:rPr>
        <w:br/>
        <w:t xml:space="preserve">(1)抽查焊接接头检测底片数量不少于底片总数量的 5％，并且包括每个施工单位施焊的焊接接头，其中管道分段试压后的对接焊接接头不少于其总数量的 </w:t>
      </w:r>
      <w:r>
        <w:rPr>
          <w:rFonts w:ascii="宋体" w:eastAsia="宋体" w:hAnsi="宋体" w:cs="宋体" w:hint="eastAsia"/>
          <w:color w:val="000000"/>
          <w:kern w:val="0"/>
          <w:sz w:val="24"/>
          <w:szCs w:val="22"/>
          <w:lang w:bidi="ar"/>
        </w:rPr>
        <w:lastRenderedPageBreak/>
        <w:t>50%；</w:t>
      </w:r>
      <w:r>
        <w:rPr>
          <w:rFonts w:ascii="宋体" w:eastAsia="宋体" w:hAnsi="宋体" w:cs="宋体" w:hint="eastAsia"/>
          <w:color w:val="000000"/>
          <w:kern w:val="0"/>
          <w:sz w:val="24"/>
          <w:szCs w:val="22"/>
          <w:lang w:bidi="ar"/>
        </w:rPr>
        <w:br/>
        <w:t>(2)穿跨越段抽查底片数量不</w:t>
      </w:r>
      <w:proofErr w:type="gramStart"/>
      <w:r>
        <w:rPr>
          <w:rFonts w:ascii="宋体" w:eastAsia="宋体" w:hAnsi="宋体" w:cs="宋体" w:hint="eastAsia"/>
          <w:color w:val="000000"/>
          <w:kern w:val="0"/>
          <w:sz w:val="24"/>
          <w:szCs w:val="22"/>
          <w:lang w:bidi="ar"/>
        </w:rPr>
        <w:t>少于穿</w:t>
      </w:r>
      <w:proofErr w:type="gramEnd"/>
      <w:r>
        <w:rPr>
          <w:rFonts w:ascii="宋体" w:eastAsia="宋体" w:hAnsi="宋体" w:cs="宋体" w:hint="eastAsia"/>
          <w:color w:val="000000"/>
          <w:kern w:val="0"/>
          <w:sz w:val="24"/>
          <w:szCs w:val="22"/>
          <w:lang w:bidi="ar"/>
        </w:rPr>
        <w:t>跨越段底片总数量的 10％，返修部位抽查底</w:t>
      </w:r>
      <w:r>
        <w:rPr>
          <w:rFonts w:ascii="宋体" w:eastAsia="宋体" w:hAnsi="宋体" w:cs="宋体" w:hint="eastAsia"/>
          <w:color w:val="000000"/>
          <w:kern w:val="0"/>
          <w:sz w:val="24"/>
          <w:szCs w:val="22"/>
          <w:lang w:bidi="ar"/>
        </w:rPr>
        <w:br/>
        <w:t>片数量不少于返修部位底片总数量的 50％，并且包括每个施工单位施焊的焊接接头；</w:t>
      </w:r>
      <w:r>
        <w:rPr>
          <w:rFonts w:ascii="宋体" w:eastAsia="宋体" w:hAnsi="宋体" w:cs="宋体" w:hint="eastAsia"/>
          <w:color w:val="000000"/>
          <w:kern w:val="0"/>
          <w:sz w:val="24"/>
          <w:szCs w:val="22"/>
          <w:lang w:bidi="ar"/>
        </w:rPr>
        <w:br/>
        <w:t>(3)审查射线检测底片质量和缺陷评定质量，发现评片质量不符合相关标准和设</w:t>
      </w:r>
      <w:r>
        <w:rPr>
          <w:rFonts w:ascii="宋体" w:eastAsia="宋体" w:hAnsi="宋体" w:cs="宋体" w:hint="eastAsia"/>
          <w:color w:val="000000"/>
          <w:kern w:val="0"/>
          <w:sz w:val="24"/>
          <w:szCs w:val="22"/>
          <w:lang w:bidi="ar"/>
        </w:rPr>
        <w:br/>
      </w:r>
      <w:proofErr w:type="gramStart"/>
      <w:r>
        <w:rPr>
          <w:rFonts w:ascii="宋体" w:eastAsia="宋体" w:hAnsi="宋体" w:cs="宋体" w:hint="eastAsia"/>
          <w:color w:val="000000"/>
          <w:kern w:val="0"/>
          <w:sz w:val="24"/>
          <w:szCs w:val="22"/>
          <w:lang w:bidi="ar"/>
        </w:rPr>
        <w:t>计文件</w:t>
      </w:r>
      <w:proofErr w:type="gramEnd"/>
      <w:r>
        <w:rPr>
          <w:rFonts w:ascii="宋体" w:eastAsia="宋体" w:hAnsi="宋体" w:cs="宋体" w:hint="eastAsia"/>
          <w:color w:val="000000"/>
          <w:kern w:val="0"/>
          <w:sz w:val="24"/>
          <w:szCs w:val="22"/>
          <w:lang w:bidi="ar"/>
        </w:rPr>
        <w:t>的要求时，应当增加底片的抽查比例。</w:t>
      </w:r>
    </w:p>
    <w:p w14:paraId="6EE6ED8F" w14:textId="76D1D999"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29、根据《压力管道监督检验规则》（TSG D7006-2020）的规定，长输管道施工监督检验过程中关于焊工的检查属于（      ）项目</w:t>
      </w:r>
      <w:r w:rsidR="002F4BBF">
        <w:rPr>
          <w:rFonts w:ascii="宋体" w:eastAsia="宋体" w:hAnsi="宋体" w:cs="宋体" w:hint="eastAsia"/>
          <w:color w:val="000000"/>
          <w:kern w:val="0"/>
          <w:sz w:val="24"/>
          <w:szCs w:val="22"/>
          <w:lang w:bidi="ar"/>
        </w:rPr>
        <w:t>。</w:t>
      </w:r>
    </w:p>
    <w:p w14:paraId="2C347625"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A、A类</w:t>
      </w:r>
    </w:p>
    <w:p w14:paraId="73A53232"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B、B类</w:t>
      </w:r>
    </w:p>
    <w:p w14:paraId="23839051"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C、C类</w:t>
      </w:r>
    </w:p>
    <w:p w14:paraId="0944397D"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D、D类</w:t>
      </w:r>
    </w:p>
    <w:p w14:paraId="195E1D85"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D7006-2020）B2.7 焊接</w:t>
      </w:r>
      <w:r>
        <w:rPr>
          <w:rFonts w:ascii="宋体" w:eastAsia="宋体" w:hAnsi="宋体" w:cs="宋体" w:hint="eastAsia"/>
          <w:color w:val="000000"/>
          <w:kern w:val="0"/>
          <w:sz w:val="24"/>
          <w:szCs w:val="22"/>
          <w:lang w:bidi="ar"/>
        </w:rPr>
        <w:br/>
        <w:t>B2.7.1 焊工(B 类)</w:t>
      </w:r>
      <w:r>
        <w:rPr>
          <w:rFonts w:ascii="宋体" w:eastAsia="宋体" w:hAnsi="宋体" w:cs="宋体" w:hint="eastAsia"/>
          <w:color w:val="000000"/>
          <w:kern w:val="0"/>
          <w:sz w:val="24"/>
          <w:szCs w:val="22"/>
          <w:lang w:bidi="ar"/>
        </w:rPr>
        <w:br/>
        <w:t>核查现场施焊的焊工资格证及其持证合格项目是否符合安全技术规范以及焊接工艺文件的规定，相应的持证焊工是否与长输管道施工单位建立劳动关系。</w:t>
      </w:r>
    </w:p>
    <w:p w14:paraId="4A9F3821" w14:textId="0661C7B1"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30、根据《压力管道安全技术监察规程—工业管道》（TSG D0001-2009）的规定，每条管道上使用带压密封堵漏的部位不得超过（      ）处</w:t>
      </w:r>
      <w:r w:rsidR="002F4BBF">
        <w:rPr>
          <w:rFonts w:ascii="宋体" w:eastAsia="宋体" w:hAnsi="宋体" w:cs="宋体" w:hint="eastAsia"/>
          <w:color w:val="000000"/>
          <w:kern w:val="0"/>
          <w:sz w:val="24"/>
          <w:szCs w:val="22"/>
          <w:lang w:bidi="ar"/>
        </w:rPr>
        <w:t>。</w:t>
      </w:r>
    </w:p>
    <w:p w14:paraId="59392866"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A、4</w:t>
      </w:r>
    </w:p>
    <w:p w14:paraId="00CFA5CE"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w:t>
      </w:r>
    </w:p>
    <w:p w14:paraId="39186DA8"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w:t>
      </w:r>
    </w:p>
    <w:p w14:paraId="7933AB1C"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w:t>
      </w:r>
    </w:p>
    <w:p w14:paraId="4E3837C0" w14:textId="77777777" w:rsidR="0050284B"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D0001-2009）使用单位应当严格控制带压密封堵漏技术的使用频次，每条管道上使用带压密封堵漏的部位不得超过两处。管道停机检修时，带压密封堵漏的卡具应予拆除，必要时重新进行维修。</w:t>
      </w:r>
    </w:p>
    <w:p w14:paraId="5DBF8DDA" w14:textId="77777777" w:rsidR="0050284B" w:rsidRDefault="0050284B"/>
    <w:p w14:paraId="18B1BA84" w14:textId="77777777" w:rsidR="0050284B" w:rsidRDefault="0050284B"/>
    <w:sectPr w:rsidR="00502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C50AAB"/>
    <w:multiLevelType w:val="singleLevel"/>
    <w:tmpl w:val="FEC50AAB"/>
    <w:lvl w:ilvl="0">
      <w:start w:val="1"/>
      <w:numFmt w:val="chineseCounting"/>
      <w:suff w:val="nothing"/>
      <w:lvlText w:val="%1、"/>
      <w:lvlJc w:val="left"/>
      <w:rPr>
        <w:rFonts w:hint="eastAsia"/>
      </w:rPr>
    </w:lvl>
  </w:abstractNum>
  <w:num w:numId="1" w16cid:durableId="84811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Q3MTY4NTYwZTE0YmMxMWZjZTI2MmJmNjFjYmNkMDcifQ=="/>
  </w:docVars>
  <w:rsids>
    <w:rsidRoot w:val="00776E69"/>
    <w:rsid w:val="000C63FD"/>
    <w:rsid w:val="0012190D"/>
    <w:rsid w:val="001758A7"/>
    <w:rsid w:val="00294921"/>
    <w:rsid w:val="002B54B3"/>
    <w:rsid w:val="002F4BBF"/>
    <w:rsid w:val="00345907"/>
    <w:rsid w:val="003E6A2F"/>
    <w:rsid w:val="0050284B"/>
    <w:rsid w:val="006408C4"/>
    <w:rsid w:val="006E7D1F"/>
    <w:rsid w:val="00776E69"/>
    <w:rsid w:val="00A37D24"/>
    <w:rsid w:val="00D047E5"/>
    <w:rsid w:val="00D136C6"/>
    <w:rsid w:val="00DC3674"/>
    <w:rsid w:val="00E06C6C"/>
    <w:rsid w:val="00E77CB3"/>
    <w:rsid w:val="00EF3165"/>
    <w:rsid w:val="00F46808"/>
    <w:rsid w:val="03600EDC"/>
    <w:rsid w:val="09734E97"/>
    <w:rsid w:val="0B8B20B1"/>
    <w:rsid w:val="220259C0"/>
    <w:rsid w:val="24582855"/>
    <w:rsid w:val="254070E7"/>
    <w:rsid w:val="30A61E55"/>
    <w:rsid w:val="33F772BC"/>
    <w:rsid w:val="39FA01F5"/>
    <w:rsid w:val="425C3896"/>
    <w:rsid w:val="4C5864D9"/>
    <w:rsid w:val="577B076B"/>
    <w:rsid w:val="578C0A99"/>
    <w:rsid w:val="5ABE06AC"/>
    <w:rsid w:val="632E7E4C"/>
    <w:rsid w:val="751A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54066"/>
  <w15:docId w15:val="{9E12B74A-7E59-43BA-AF8A-40DEA30F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15</Pages>
  <Words>1969</Words>
  <Characters>11224</Characters>
  <Application>Microsoft Office Word</Application>
  <DocSecurity>0</DocSecurity>
  <Lines>93</Lines>
  <Paragraphs>26</Paragraphs>
  <ScaleCrop>false</ScaleCrop>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6</cp:revision>
  <dcterms:created xsi:type="dcterms:W3CDTF">2024-06-20T09:53:00Z</dcterms:created>
  <dcterms:modified xsi:type="dcterms:W3CDTF">2024-07-22T08:18:00Z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1B3917D5F4354926B48379C7E192A75C</vt:lpwstr>
  </property>
</Properties>
</file>